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3D35D6E8" w:rsidR="008C0A06" w:rsidRDefault="002C4A4B" w:rsidP="008C0A06">
      <w:pPr>
        <w:pStyle w:val="2nesltext"/>
        <w:contextualSpacing/>
        <w:jc w:val="center"/>
        <w:rPr>
          <w:b/>
          <w:caps/>
        </w:rPr>
      </w:pPr>
      <w:r w:rsidRPr="00053BB5">
        <w:rPr>
          <w:b/>
          <w:caps/>
        </w:rPr>
        <w:t xml:space="preserve"> </w:t>
      </w:r>
      <w:r w:rsidR="0071350A" w:rsidRPr="00053BB5">
        <w:rPr>
          <w:b/>
          <w:caps/>
        </w:rPr>
        <w:t xml:space="preserve">Příloha č. </w:t>
      </w:r>
      <w:r w:rsidR="0031326C">
        <w:rPr>
          <w:b/>
          <w:caps/>
        </w:rPr>
        <w:t xml:space="preserve">4 </w:t>
      </w:r>
      <w:r w:rsidR="008C0A06" w:rsidRPr="00053BB5">
        <w:rPr>
          <w:b/>
          <w:caps/>
        </w:rPr>
        <w:t>dokumentace zadávacího řízení</w:t>
      </w:r>
    </w:p>
    <w:p w14:paraId="788359C0" w14:textId="77777777" w:rsidR="00AB16E9" w:rsidRDefault="00AB16E9" w:rsidP="008C0A06">
      <w:pPr>
        <w:pStyle w:val="2nesltext"/>
        <w:jc w:val="center"/>
        <w:rPr>
          <w:b/>
          <w:caps/>
          <w:color w:val="004650"/>
          <w:sz w:val="28"/>
        </w:rPr>
      </w:pPr>
    </w:p>
    <w:p w14:paraId="0D31DB37" w14:textId="05BC8B2E" w:rsidR="008C0A06" w:rsidRPr="00F622AB" w:rsidRDefault="0031326C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SPECIFIKACE PŘEDMĚTU PLNĚNÍ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44D99DD3" w14:textId="2A6CF5E2" w:rsidR="00A279B3" w:rsidRDefault="004172CD" w:rsidP="00A279B3">
      <w:pPr>
        <w:pStyle w:val="2nesltext"/>
        <w:keepNext/>
      </w:pPr>
      <w:r>
        <w:t>Zadavatel</w:t>
      </w:r>
      <w:r w:rsidR="0031326C">
        <w:t xml:space="preserve"> stanovuje následující požadavky na předmět plnění veřejn</w:t>
      </w:r>
      <w:r w:rsidR="00184FFC">
        <w:t>é</w:t>
      </w:r>
      <w:r w:rsidR="0031326C">
        <w:t xml:space="preserve"> zakáz</w:t>
      </w:r>
      <w:r w:rsidR="00184FFC">
        <w:t>ky</w:t>
      </w:r>
      <w:r w:rsidR="0031326C">
        <w:t>:</w:t>
      </w:r>
      <w:r w:rsidR="00160396">
        <w:t xml:space="preserve"> </w:t>
      </w:r>
    </w:p>
    <w:p w14:paraId="7E29DB4A" w14:textId="5F02E1B6" w:rsidR="00A8345F" w:rsidRPr="00536982" w:rsidRDefault="00536982" w:rsidP="00A279B3">
      <w:pPr>
        <w:pStyle w:val="2nesltext"/>
        <w:keepNext/>
        <w:rPr>
          <w:b/>
          <w:bCs/>
          <w:u w:val="single"/>
        </w:rPr>
      </w:pPr>
      <w:r w:rsidRPr="00536982">
        <w:rPr>
          <w:b/>
          <w:bCs/>
          <w:u w:val="single"/>
        </w:rPr>
        <w:t>Technická specifikace zařízení a systému na správu tisku a skenování</w:t>
      </w:r>
    </w:p>
    <w:p w14:paraId="0E46CE29" w14:textId="70F38D6D" w:rsidR="00F6741D" w:rsidRPr="00D907B0" w:rsidRDefault="006536A6" w:rsidP="00D907B0">
      <w:pPr>
        <w:jc w:val="both"/>
      </w:pPr>
      <w:r>
        <w:t>Všechna dodaná tisková zařízení mus</w:t>
      </w:r>
      <w:r w:rsidR="00C02F6E">
        <w:t>ejí</w:t>
      </w:r>
      <w:r>
        <w:t xml:space="preserve"> být nová, dříve nepoužitá</w:t>
      </w:r>
      <w:r w:rsidR="00082ECE">
        <w:t>, musejí</w:t>
      </w:r>
      <w:r>
        <w:t xml:space="preserve"> splňovat podmínky </w:t>
      </w:r>
      <w:proofErr w:type="spellStart"/>
      <w:r>
        <w:t>Energy</w:t>
      </w:r>
      <w:proofErr w:type="spellEnd"/>
      <w:r>
        <w:t xml:space="preserve"> Star</w:t>
      </w:r>
      <w:r w:rsidR="001C6B43">
        <w:t xml:space="preserve"> </w:t>
      </w:r>
      <w:proofErr w:type="spellStart"/>
      <w:r w:rsidR="001C6B43">
        <w:t>certification</w:t>
      </w:r>
      <w:proofErr w:type="spellEnd"/>
      <w:r w:rsidR="00082ECE">
        <w:t xml:space="preserve"> </w:t>
      </w:r>
      <w:r>
        <w:t xml:space="preserve">a </w:t>
      </w:r>
      <w:r w:rsidR="003D0133">
        <w:t>musejí být v souladu s právními předpisy České republiky</w:t>
      </w:r>
      <w:r w:rsidR="001E5253">
        <w:t>, včetně předpisů upravujících</w:t>
      </w:r>
      <w:r>
        <w:t xml:space="preserve"> provoz elektrických zařízení a hygienické, bezpečnostní, protipožární</w:t>
      </w:r>
      <w:r w:rsidR="001E5253">
        <w:t xml:space="preserve"> normy</w:t>
      </w:r>
      <w:r>
        <w:t xml:space="preserve"> a normy pro provoz v daném prostředí</w:t>
      </w:r>
      <w:r w:rsidR="00917CF0"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45"/>
        <w:gridCol w:w="5492"/>
        <w:gridCol w:w="3385"/>
      </w:tblGrid>
      <w:tr w:rsidR="003E0A75" w:rsidRPr="00AF35DF" w14:paraId="21860926" w14:textId="113CEEF7" w:rsidTr="003E0A75">
        <w:tc>
          <w:tcPr>
            <w:tcW w:w="3241" w:type="pct"/>
            <w:gridSpan w:val="2"/>
            <w:shd w:val="clear" w:color="auto" w:fill="004A48"/>
            <w:vAlign w:val="center"/>
          </w:tcPr>
          <w:p w14:paraId="22BBF184" w14:textId="723FD62C" w:rsidR="003E0A75" w:rsidRPr="0088717F" w:rsidRDefault="003E0A75" w:rsidP="003E0A75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</w:rPr>
              <w:t>Technická specifikace zařízení</w:t>
            </w:r>
            <w:r w:rsidR="009B0FC6">
              <w:rPr>
                <w:b/>
                <w:bCs/>
              </w:rPr>
              <w:t xml:space="preserve"> MFZ I</w:t>
            </w:r>
          </w:p>
        </w:tc>
        <w:tc>
          <w:tcPr>
            <w:tcW w:w="1759" w:type="pct"/>
            <w:shd w:val="clear" w:color="auto" w:fill="004A48"/>
          </w:tcPr>
          <w:p w14:paraId="69A8457B" w14:textId="54115322" w:rsidR="003E0A75" w:rsidRPr="0088717F" w:rsidRDefault="003E0A75" w:rsidP="0081608E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Požadovaný počet kusů</w:t>
            </w:r>
          </w:p>
        </w:tc>
      </w:tr>
      <w:tr w:rsidR="006063A4" w:rsidRPr="00AF35DF" w14:paraId="31C14018" w14:textId="77777777" w:rsidTr="008E1E7D">
        <w:tc>
          <w:tcPr>
            <w:tcW w:w="3241" w:type="pct"/>
            <w:gridSpan w:val="2"/>
            <w:shd w:val="clear" w:color="auto" w:fill="E5FFF0"/>
            <w:vAlign w:val="center"/>
          </w:tcPr>
          <w:p w14:paraId="0EABCE67" w14:textId="784F2428" w:rsidR="006063A4" w:rsidRPr="00294AF8" w:rsidRDefault="00872476" w:rsidP="006063A4">
            <w:pPr>
              <w:jc w:val="center"/>
            </w:pPr>
            <w:r w:rsidRPr="00872476">
              <w:rPr>
                <w:b/>
                <w:bCs/>
              </w:rPr>
              <w:t xml:space="preserve">MFZ </w:t>
            </w:r>
            <w:proofErr w:type="gramStart"/>
            <w:r w:rsidRPr="00872476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</w:t>
            </w:r>
            <w:r w:rsidR="00974C37">
              <w:rPr>
                <w:b/>
                <w:bCs/>
              </w:rPr>
              <w:t xml:space="preserve">- </w:t>
            </w:r>
            <w:r w:rsidR="006063A4">
              <w:rPr>
                <w:b/>
                <w:bCs/>
              </w:rPr>
              <w:t>Nízkokapacitní</w:t>
            </w:r>
            <w:proofErr w:type="gramEnd"/>
            <w:r w:rsidR="006063A4">
              <w:rPr>
                <w:b/>
                <w:bCs/>
              </w:rPr>
              <w:t xml:space="preserve"> zařízení A4 s podstavným stolkem</w:t>
            </w:r>
          </w:p>
        </w:tc>
        <w:tc>
          <w:tcPr>
            <w:tcW w:w="1759" w:type="pct"/>
            <w:shd w:val="clear" w:color="auto" w:fill="E5FFF0"/>
          </w:tcPr>
          <w:p w14:paraId="701A0867" w14:textId="49F865FB" w:rsidR="006063A4" w:rsidRPr="0088717F" w:rsidRDefault="00972FE1" w:rsidP="00972FE1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972FE1">
              <w:rPr>
                <w:b/>
                <w:bCs/>
                <w:lang w:eastAsia="cs-CZ"/>
              </w:rPr>
              <w:t>21</w:t>
            </w:r>
            <w:r w:rsidR="006063A4" w:rsidRPr="00972FE1">
              <w:rPr>
                <w:b/>
                <w:bCs/>
                <w:lang w:eastAsia="cs-CZ"/>
              </w:rPr>
              <w:t xml:space="preserve"> ks</w:t>
            </w:r>
          </w:p>
        </w:tc>
      </w:tr>
      <w:tr w:rsidR="0081608E" w:rsidRPr="00AF35DF" w14:paraId="3E6B72A8" w14:textId="350C0768" w:rsidTr="0081608E">
        <w:tc>
          <w:tcPr>
            <w:tcW w:w="387" w:type="pct"/>
          </w:tcPr>
          <w:p w14:paraId="2E19ABA1" w14:textId="77777777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1.</w:t>
            </w:r>
          </w:p>
        </w:tc>
        <w:tc>
          <w:tcPr>
            <w:tcW w:w="2854" w:type="pct"/>
            <w:vAlign w:val="center"/>
          </w:tcPr>
          <w:p w14:paraId="29DA1B80" w14:textId="76A82E07" w:rsidR="0081608E" w:rsidRPr="0088717F" w:rsidRDefault="0081608E" w:rsidP="0081608E">
            <w:r>
              <w:t>Černobílá a barevná kopírka / tiskárna / skener</w:t>
            </w:r>
          </w:p>
        </w:tc>
        <w:tc>
          <w:tcPr>
            <w:tcW w:w="1759" w:type="pct"/>
            <w:vAlign w:val="center"/>
          </w:tcPr>
          <w:p w14:paraId="2984FD65" w14:textId="6E11F208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00B185EF" w14:textId="08A6F05D" w:rsidTr="0081608E">
        <w:tc>
          <w:tcPr>
            <w:tcW w:w="387" w:type="pct"/>
          </w:tcPr>
          <w:p w14:paraId="3B1A701F" w14:textId="77777777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2.</w:t>
            </w:r>
          </w:p>
        </w:tc>
        <w:tc>
          <w:tcPr>
            <w:tcW w:w="2854" w:type="pct"/>
            <w:vAlign w:val="center"/>
          </w:tcPr>
          <w:p w14:paraId="004C2DFB" w14:textId="32B8CEFE" w:rsidR="0081608E" w:rsidRPr="0088717F" w:rsidRDefault="0081608E" w:rsidP="0081608E">
            <w:r>
              <w:t>Rychlost tisku a kopírování minimálně 35 stran A4 / min. (černobílé i barevně)</w:t>
            </w:r>
          </w:p>
        </w:tc>
        <w:tc>
          <w:tcPr>
            <w:tcW w:w="1759" w:type="pct"/>
            <w:vAlign w:val="center"/>
          </w:tcPr>
          <w:p w14:paraId="075FC3E8" w14:textId="45095102" w:rsidR="0081608E" w:rsidRPr="00701B07" w:rsidRDefault="006E44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81608E" w:rsidRPr="00AF35DF" w14:paraId="562B1D7C" w14:textId="78357A57" w:rsidTr="0081608E">
        <w:tc>
          <w:tcPr>
            <w:tcW w:w="387" w:type="pct"/>
          </w:tcPr>
          <w:p w14:paraId="356BD271" w14:textId="77777777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3.</w:t>
            </w:r>
          </w:p>
        </w:tc>
        <w:tc>
          <w:tcPr>
            <w:tcW w:w="2854" w:type="pct"/>
            <w:vAlign w:val="center"/>
          </w:tcPr>
          <w:p w14:paraId="0474F797" w14:textId="0D792BAD" w:rsidR="0081608E" w:rsidRPr="0088717F" w:rsidRDefault="0081608E" w:rsidP="0081608E">
            <w:pPr>
              <w:pStyle w:val="2nesltext"/>
              <w:jc w:val="left"/>
              <w:rPr>
                <w:lang w:eastAsia="cs-CZ"/>
              </w:rPr>
            </w:pPr>
            <w:r>
              <w:t>Jednoprůchodový duplexní podavač originálů</w:t>
            </w:r>
          </w:p>
        </w:tc>
        <w:tc>
          <w:tcPr>
            <w:tcW w:w="1759" w:type="pct"/>
            <w:vAlign w:val="center"/>
          </w:tcPr>
          <w:p w14:paraId="36A346D4" w14:textId="5B32BBE5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0A991EE9" w14:textId="39836FC3" w:rsidTr="0081608E">
        <w:tc>
          <w:tcPr>
            <w:tcW w:w="387" w:type="pct"/>
          </w:tcPr>
          <w:p w14:paraId="4F16FF3A" w14:textId="77777777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4.</w:t>
            </w:r>
          </w:p>
        </w:tc>
        <w:tc>
          <w:tcPr>
            <w:tcW w:w="2854" w:type="pct"/>
            <w:vAlign w:val="center"/>
          </w:tcPr>
          <w:p w14:paraId="404A4477" w14:textId="35920CD4" w:rsidR="0081608E" w:rsidRPr="0088717F" w:rsidRDefault="0081608E" w:rsidP="0081608E">
            <w:r>
              <w:t>Zásobník papíru minimálně 250 listů</w:t>
            </w:r>
          </w:p>
        </w:tc>
        <w:tc>
          <w:tcPr>
            <w:tcW w:w="1759" w:type="pct"/>
            <w:vAlign w:val="center"/>
          </w:tcPr>
          <w:p w14:paraId="02634C95" w14:textId="541F0ABE" w:rsidR="0081608E" w:rsidRPr="00701B07" w:rsidRDefault="006E44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81608E" w:rsidRPr="00AF35DF" w14:paraId="1E87DE8B" w14:textId="2F1B4B13" w:rsidTr="0081608E">
        <w:tc>
          <w:tcPr>
            <w:tcW w:w="387" w:type="pct"/>
          </w:tcPr>
          <w:p w14:paraId="11040CBE" w14:textId="06505AB4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5.</w:t>
            </w:r>
          </w:p>
        </w:tc>
        <w:tc>
          <w:tcPr>
            <w:tcW w:w="2854" w:type="pct"/>
            <w:vAlign w:val="center"/>
          </w:tcPr>
          <w:p w14:paraId="63699DA1" w14:textId="0352C1EA" w:rsidR="0081608E" w:rsidRPr="0088717F" w:rsidRDefault="0081608E" w:rsidP="0081608E">
            <w:r>
              <w:t xml:space="preserve">Přídavný zásobník celkově na </w:t>
            </w:r>
            <w:r w:rsidR="006837BD">
              <w:t xml:space="preserve">alespoň </w:t>
            </w:r>
            <w:r>
              <w:t>500 listů</w:t>
            </w:r>
          </w:p>
        </w:tc>
        <w:tc>
          <w:tcPr>
            <w:tcW w:w="1759" w:type="pct"/>
            <w:vAlign w:val="center"/>
          </w:tcPr>
          <w:p w14:paraId="451BF770" w14:textId="05E35128" w:rsidR="0081608E" w:rsidRPr="00701B07" w:rsidRDefault="006E44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81608E" w:rsidRPr="00AF35DF" w14:paraId="29245363" w14:textId="3295DB2D" w:rsidTr="0081608E">
        <w:tc>
          <w:tcPr>
            <w:tcW w:w="387" w:type="pct"/>
          </w:tcPr>
          <w:p w14:paraId="3BCD4541" w14:textId="48A867D4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6.</w:t>
            </w:r>
          </w:p>
        </w:tc>
        <w:tc>
          <w:tcPr>
            <w:tcW w:w="2854" w:type="pct"/>
            <w:vAlign w:val="center"/>
          </w:tcPr>
          <w:p w14:paraId="4CE6A35B" w14:textId="45584856" w:rsidR="0081608E" w:rsidRPr="0088717F" w:rsidRDefault="0081608E" w:rsidP="0081608E">
            <w:r>
              <w:t>Ruční boční podavač na papír až 200 g/m²</w:t>
            </w:r>
          </w:p>
        </w:tc>
        <w:tc>
          <w:tcPr>
            <w:tcW w:w="1759" w:type="pct"/>
            <w:vAlign w:val="center"/>
          </w:tcPr>
          <w:p w14:paraId="3A061E59" w14:textId="064C0C6E" w:rsidR="0081608E" w:rsidRPr="00701B07" w:rsidRDefault="006E44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81608E" w:rsidRPr="00AF35DF" w14:paraId="4ED0565C" w14:textId="4E4C879C" w:rsidTr="0081608E">
        <w:tc>
          <w:tcPr>
            <w:tcW w:w="387" w:type="pct"/>
          </w:tcPr>
          <w:p w14:paraId="75DEF7DA" w14:textId="5642A3E4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7.</w:t>
            </w:r>
          </w:p>
        </w:tc>
        <w:tc>
          <w:tcPr>
            <w:tcW w:w="2854" w:type="pct"/>
            <w:vAlign w:val="center"/>
          </w:tcPr>
          <w:p w14:paraId="05D7655A" w14:textId="66DBD68B" w:rsidR="0081608E" w:rsidRPr="0088717F" w:rsidRDefault="0081608E" w:rsidP="0081608E">
            <w:r>
              <w:t>Automatický duplexní tisk formátu A5-A4 ze všech kazet</w:t>
            </w:r>
          </w:p>
        </w:tc>
        <w:tc>
          <w:tcPr>
            <w:tcW w:w="1759" w:type="pct"/>
            <w:vAlign w:val="center"/>
          </w:tcPr>
          <w:p w14:paraId="68FB5757" w14:textId="0F917FB6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11C1B4FE" w14:textId="314F7F6B" w:rsidTr="0081608E">
        <w:tc>
          <w:tcPr>
            <w:tcW w:w="387" w:type="pct"/>
          </w:tcPr>
          <w:p w14:paraId="1860D91D" w14:textId="7E5C6DB9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8.</w:t>
            </w:r>
          </w:p>
        </w:tc>
        <w:tc>
          <w:tcPr>
            <w:tcW w:w="2854" w:type="pct"/>
            <w:vAlign w:val="center"/>
          </w:tcPr>
          <w:p w14:paraId="5675F2FE" w14:textId="1AC28164" w:rsidR="0081608E" w:rsidRPr="0088717F" w:rsidRDefault="0081608E" w:rsidP="0081608E">
            <w:r>
              <w:t>Skenování do SMB, skenování do emailu, FTP</w:t>
            </w:r>
          </w:p>
        </w:tc>
        <w:tc>
          <w:tcPr>
            <w:tcW w:w="1759" w:type="pct"/>
            <w:vAlign w:val="center"/>
          </w:tcPr>
          <w:p w14:paraId="51D7FD78" w14:textId="198CEE30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0D35CDC1" w14:textId="2B580D04" w:rsidTr="0081608E">
        <w:tc>
          <w:tcPr>
            <w:tcW w:w="387" w:type="pct"/>
          </w:tcPr>
          <w:p w14:paraId="5EA418D9" w14:textId="0C79849E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9.</w:t>
            </w:r>
          </w:p>
        </w:tc>
        <w:tc>
          <w:tcPr>
            <w:tcW w:w="2854" w:type="pct"/>
            <w:vAlign w:val="center"/>
          </w:tcPr>
          <w:p w14:paraId="585A1DA3" w14:textId="32EAAC93" w:rsidR="0081608E" w:rsidRPr="0088717F" w:rsidRDefault="0081608E" w:rsidP="0081608E">
            <w:r>
              <w:t xml:space="preserve">Možnost autorizace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  <w:tc>
          <w:tcPr>
            <w:tcW w:w="1759" w:type="pct"/>
            <w:vAlign w:val="center"/>
          </w:tcPr>
          <w:p w14:paraId="6BF80F84" w14:textId="1C21CCE0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6741DB1C" w14:textId="67FF22F1" w:rsidTr="0081608E">
        <w:tc>
          <w:tcPr>
            <w:tcW w:w="387" w:type="pct"/>
          </w:tcPr>
          <w:p w14:paraId="06C72E2B" w14:textId="5E36A7E1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10.</w:t>
            </w:r>
          </w:p>
        </w:tc>
        <w:tc>
          <w:tcPr>
            <w:tcW w:w="2854" w:type="pct"/>
            <w:vAlign w:val="center"/>
          </w:tcPr>
          <w:p w14:paraId="2242DD6C" w14:textId="6FEB55AC" w:rsidR="0081608E" w:rsidRPr="0088717F" w:rsidRDefault="0081608E" w:rsidP="0081608E">
            <w:r>
              <w:t>Rozhraní Ethernet: 10/100/1000 Mb/s</w:t>
            </w:r>
          </w:p>
        </w:tc>
        <w:tc>
          <w:tcPr>
            <w:tcW w:w="1759" w:type="pct"/>
            <w:vAlign w:val="center"/>
          </w:tcPr>
          <w:p w14:paraId="41EC6B2A" w14:textId="5CAB6639" w:rsidR="0081608E" w:rsidRPr="00701B07" w:rsidRDefault="006E44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81608E" w:rsidRPr="00AF35DF" w14:paraId="5BBDFF29" w14:textId="7358B84D" w:rsidTr="0081608E">
        <w:tc>
          <w:tcPr>
            <w:tcW w:w="387" w:type="pct"/>
          </w:tcPr>
          <w:p w14:paraId="4E1B4A52" w14:textId="505A64D7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11.</w:t>
            </w:r>
          </w:p>
        </w:tc>
        <w:tc>
          <w:tcPr>
            <w:tcW w:w="2854" w:type="pct"/>
            <w:vAlign w:val="center"/>
          </w:tcPr>
          <w:p w14:paraId="07FF09D4" w14:textId="32429242" w:rsidR="0081608E" w:rsidRPr="0088717F" w:rsidRDefault="0081608E" w:rsidP="0081608E">
            <w:r>
              <w:t xml:space="preserve">Tiskové jazyky minimálně PCL 5e/6 a </w:t>
            </w:r>
            <w:proofErr w:type="spellStart"/>
            <w:r>
              <w:t>PostScript</w:t>
            </w:r>
            <w:proofErr w:type="spellEnd"/>
            <w:r>
              <w:t xml:space="preserve"> 3</w:t>
            </w:r>
          </w:p>
        </w:tc>
        <w:tc>
          <w:tcPr>
            <w:tcW w:w="1759" w:type="pct"/>
            <w:vAlign w:val="center"/>
          </w:tcPr>
          <w:p w14:paraId="2DA36446" w14:textId="403044FB" w:rsidR="0081608E" w:rsidRPr="00701B07" w:rsidRDefault="006E44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81608E" w:rsidRPr="00AF35DF" w14:paraId="7A31CBA8" w14:textId="30C77E33" w:rsidTr="0081608E">
        <w:tc>
          <w:tcPr>
            <w:tcW w:w="387" w:type="pct"/>
          </w:tcPr>
          <w:p w14:paraId="14AE09F9" w14:textId="1CD3E4B4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lastRenderedPageBreak/>
              <w:t>12.</w:t>
            </w:r>
          </w:p>
        </w:tc>
        <w:tc>
          <w:tcPr>
            <w:tcW w:w="2854" w:type="pct"/>
            <w:vAlign w:val="center"/>
          </w:tcPr>
          <w:p w14:paraId="73C162EE" w14:textId="3EF1C1AC" w:rsidR="0081608E" w:rsidRPr="0088717F" w:rsidRDefault="0081608E" w:rsidP="0081608E">
            <w:r>
              <w:t>Čtečka pro stávající čipové karty a autentizaci uživatelů</w:t>
            </w:r>
          </w:p>
        </w:tc>
        <w:tc>
          <w:tcPr>
            <w:tcW w:w="1759" w:type="pct"/>
            <w:vAlign w:val="center"/>
          </w:tcPr>
          <w:p w14:paraId="70412EC9" w14:textId="3D46A958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4AC052C8" w14:textId="108286C9" w:rsidTr="0081608E">
        <w:tc>
          <w:tcPr>
            <w:tcW w:w="387" w:type="pct"/>
          </w:tcPr>
          <w:p w14:paraId="2CF2AEDC" w14:textId="0EAB5E74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13.</w:t>
            </w:r>
          </w:p>
        </w:tc>
        <w:tc>
          <w:tcPr>
            <w:tcW w:w="2854" w:type="pct"/>
            <w:vAlign w:val="center"/>
          </w:tcPr>
          <w:p w14:paraId="752AFC4B" w14:textId="5B9FB933" w:rsidR="0081608E" w:rsidRPr="0088717F" w:rsidRDefault="0081608E" w:rsidP="0081608E">
            <w:r>
              <w:t>Podpora tisku na obálky ze zásobníku</w:t>
            </w:r>
          </w:p>
        </w:tc>
        <w:tc>
          <w:tcPr>
            <w:tcW w:w="1759" w:type="pct"/>
            <w:vAlign w:val="center"/>
          </w:tcPr>
          <w:p w14:paraId="7A797B19" w14:textId="79ACDE20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613CB434" w14:textId="162C273A" w:rsidTr="0081608E">
        <w:tc>
          <w:tcPr>
            <w:tcW w:w="387" w:type="pct"/>
          </w:tcPr>
          <w:p w14:paraId="0CF6D44D" w14:textId="1A7B8789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14.</w:t>
            </w:r>
          </w:p>
        </w:tc>
        <w:tc>
          <w:tcPr>
            <w:tcW w:w="2854" w:type="pct"/>
            <w:vAlign w:val="center"/>
          </w:tcPr>
          <w:p w14:paraId="743B512E" w14:textId="1990D1F1" w:rsidR="0081608E" w:rsidRPr="0088717F" w:rsidRDefault="0081608E" w:rsidP="0081608E">
            <w:r>
              <w:t>Dotykový displej</w:t>
            </w:r>
          </w:p>
        </w:tc>
        <w:tc>
          <w:tcPr>
            <w:tcW w:w="1759" w:type="pct"/>
            <w:vAlign w:val="center"/>
          </w:tcPr>
          <w:p w14:paraId="36E99099" w14:textId="44778176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6B65DB94" w14:textId="6F72CC2C" w:rsidTr="0081608E">
        <w:tc>
          <w:tcPr>
            <w:tcW w:w="387" w:type="pct"/>
          </w:tcPr>
          <w:p w14:paraId="6E1F34DD" w14:textId="1B70321D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15.</w:t>
            </w:r>
          </w:p>
        </w:tc>
        <w:tc>
          <w:tcPr>
            <w:tcW w:w="2854" w:type="pct"/>
            <w:vAlign w:val="center"/>
          </w:tcPr>
          <w:p w14:paraId="3E3BE1E5" w14:textId="7C00C5B9" w:rsidR="0081608E" w:rsidRPr="0088717F" w:rsidRDefault="0081608E" w:rsidP="0081608E">
            <w:r>
              <w:t>TPM čip pro zajištění bezpečnosti</w:t>
            </w:r>
          </w:p>
        </w:tc>
        <w:tc>
          <w:tcPr>
            <w:tcW w:w="1759" w:type="pct"/>
            <w:vAlign w:val="center"/>
          </w:tcPr>
          <w:p w14:paraId="220F9B2A" w14:textId="0E767411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81608E" w:rsidRPr="00AF35DF" w14:paraId="7E52D73B" w14:textId="298706B5" w:rsidTr="0081608E">
        <w:tc>
          <w:tcPr>
            <w:tcW w:w="387" w:type="pct"/>
          </w:tcPr>
          <w:p w14:paraId="2A05A4F0" w14:textId="27A01066" w:rsidR="0081608E" w:rsidRPr="0088717F" w:rsidRDefault="0081608E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16.</w:t>
            </w:r>
          </w:p>
        </w:tc>
        <w:tc>
          <w:tcPr>
            <w:tcW w:w="2854" w:type="pct"/>
            <w:vAlign w:val="center"/>
          </w:tcPr>
          <w:p w14:paraId="3595513F" w14:textId="63D2BA0E" w:rsidR="0081608E" w:rsidRPr="0088717F" w:rsidRDefault="0081608E" w:rsidP="0081608E">
            <w:r>
              <w:t>Zařízení bude opatřeno podstavným stolkem na kolečkách</w:t>
            </w:r>
          </w:p>
        </w:tc>
        <w:tc>
          <w:tcPr>
            <w:tcW w:w="1759" w:type="pct"/>
            <w:vAlign w:val="center"/>
          </w:tcPr>
          <w:p w14:paraId="3C190CD8" w14:textId="2B39637E" w:rsidR="0081608E" w:rsidRPr="0088717F" w:rsidRDefault="00A64DAA" w:rsidP="0081608E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</w:tbl>
    <w:p w14:paraId="5BFE66EC" w14:textId="77777777" w:rsidR="00EC28A6" w:rsidRDefault="00EC28A6" w:rsidP="00A279B3">
      <w:pPr>
        <w:pStyle w:val="2nesltext"/>
        <w:rPr>
          <w:highlight w:val="yellow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45"/>
        <w:gridCol w:w="5492"/>
        <w:gridCol w:w="3385"/>
      </w:tblGrid>
      <w:tr w:rsidR="00E01F29" w:rsidRPr="00AF35DF" w14:paraId="6A5ADAA2" w14:textId="77777777" w:rsidTr="006F2FE8">
        <w:tc>
          <w:tcPr>
            <w:tcW w:w="3241" w:type="pct"/>
            <w:gridSpan w:val="2"/>
            <w:shd w:val="clear" w:color="auto" w:fill="004A48"/>
            <w:vAlign w:val="center"/>
          </w:tcPr>
          <w:p w14:paraId="4678C2C2" w14:textId="345E3B0B" w:rsidR="00E01F29" w:rsidRPr="0088717F" w:rsidRDefault="00E01F29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</w:rPr>
              <w:t>Technická specifikace zařízení</w:t>
            </w:r>
            <w:r w:rsidR="009B0FC6">
              <w:rPr>
                <w:b/>
                <w:bCs/>
              </w:rPr>
              <w:t xml:space="preserve"> MFZ II</w:t>
            </w:r>
          </w:p>
        </w:tc>
        <w:tc>
          <w:tcPr>
            <w:tcW w:w="1759" w:type="pct"/>
            <w:shd w:val="clear" w:color="auto" w:fill="004A48"/>
          </w:tcPr>
          <w:p w14:paraId="21D458AE" w14:textId="77777777" w:rsidR="00E01F29" w:rsidRPr="0088717F" w:rsidRDefault="00E01F29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Požadovaný počet kusů</w:t>
            </w:r>
          </w:p>
        </w:tc>
      </w:tr>
      <w:tr w:rsidR="00E01F29" w:rsidRPr="00AF35DF" w14:paraId="082D50AC" w14:textId="77777777" w:rsidTr="008E1E7D">
        <w:tc>
          <w:tcPr>
            <w:tcW w:w="3241" w:type="pct"/>
            <w:gridSpan w:val="2"/>
            <w:shd w:val="clear" w:color="auto" w:fill="E5FFF0"/>
            <w:vAlign w:val="center"/>
          </w:tcPr>
          <w:p w14:paraId="3A82675F" w14:textId="151BB5E5" w:rsidR="00E01F29" w:rsidRPr="00294AF8" w:rsidRDefault="007C5C2E" w:rsidP="006F2FE8">
            <w:pPr>
              <w:jc w:val="center"/>
            </w:pPr>
            <w:r w:rsidRPr="007C5C2E">
              <w:rPr>
                <w:b/>
                <w:bCs/>
              </w:rPr>
              <w:t xml:space="preserve">MFZ </w:t>
            </w:r>
            <w:proofErr w:type="gramStart"/>
            <w:r w:rsidRPr="007C5C2E">
              <w:rPr>
                <w:b/>
                <w:bCs/>
              </w:rPr>
              <w:t xml:space="preserve">II </w:t>
            </w:r>
            <w:r w:rsidR="00974C37">
              <w:rPr>
                <w:b/>
                <w:bCs/>
              </w:rPr>
              <w:t xml:space="preserve">- </w:t>
            </w:r>
            <w:r w:rsidR="004E1FA6">
              <w:rPr>
                <w:b/>
                <w:bCs/>
              </w:rPr>
              <w:t>Nízkokapacitní</w:t>
            </w:r>
            <w:proofErr w:type="gramEnd"/>
            <w:r w:rsidR="004E1FA6">
              <w:rPr>
                <w:b/>
                <w:bCs/>
              </w:rPr>
              <w:t xml:space="preserve"> zařízení A4</w:t>
            </w:r>
          </w:p>
        </w:tc>
        <w:tc>
          <w:tcPr>
            <w:tcW w:w="1759" w:type="pct"/>
            <w:shd w:val="clear" w:color="auto" w:fill="E5FFF0"/>
          </w:tcPr>
          <w:p w14:paraId="37C47E48" w14:textId="2F4065E3" w:rsidR="00E01F29" w:rsidRPr="0088717F" w:rsidRDefault="00666EF7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26 ks</w:t>
            </w:r>
          </w:p>
        </w:tc>
      </w:tr>
      <w:tr w:rsidR="00E01F29" w:rsidRPr="00AF35DF" w14:paraId="7A111628" w14:textId="77777777" w:rsidTr="006F2FE8">
        <w:tc>
          <w:tcPr>
            <w:tcW w:w="387" w:type="pct"/>
          </w:tcPr>
          <w:p w14:paraId="4D7C9905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1.</w:t>
            </w:r>
          </w:p>
        </w:tc>
        <w:tc>
          <w:tcPr>
            <w:tcW w:w="2854" w:type="pct"/>
            <w:vAlign w:val="center"/>
          </w:tcPr>
          <w:p w14:paraId="40073A0B" w14:textId="1C5880FA" w:rsidR="00E01F29" w:rsidRPr="0088717F" w:rsidRDefault="00786DC3" w:rsidP="005C499D">
            <w:r>
              <w:t xml:space="preserve">Černobílá a barevná kopírka / tiskárna / skener </w:t>
            </w:r>
          </w:p>
        </w:tc>
        <w:tc>
          <w:tcPr>
            <w:tcW w:w="1759" w:type="pct"/>
            <w:vAlign w:val="center"/>
          </w:tcPr>
          <w:p w14:paraId="704AA10B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176F16F7" w14:textId="77777777" w:rsidTr="006F2FE8">
        <w:tc>
          <w:tcPr>
            <w:tcW w:w="387" w:type="pct"/>
          </w:tcPr>
          <w:p w14:paraId="7C8C03C6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2.</w:t>
            </w:r>
          </w:p>
        </w:tc>
        <w:tc>
          <w:tcPr>
            <w:tcW w:w="2854" w:type="pct"/>
            <w:vAlign w:val="center"/>
          </w:tcPr>
          <w:p w14:paraId="2279BDE4" w14:textId="1915508E" w:rsidR="00E01F29" w:rsidRPr="0088717F" w:rsidRDefault="006C065E" w:rsidP="005C499D">
            <w:r>
              <w:t xml:space="preserve">Rychlost tisku a kopírování minimálně 35 stran A4 / min. (černobílé i barevně) </w:t>
            </w:r>
          </w:p>
        </w:tc>
        <w:tc>
          <w:tcPr>
            <w:tcW w:w="1759" w:type="pct"/>
            <w:vAlign w:val="center"/>
          </w:tcPr>
          <w:p w14:paraId="659EC817" w14:textId="0FB91BD4" w:rsidR="00E01F29" w:rsidRPr="00701B07" w:rsidRDefault="00E01F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E01F29" w:rsidRPr="00AF35DF" w14:paraId="38F024BC" w14:textId="77777777" w:rsidTr="006F2FE8">
        <w:tc>
          <w:tcPr>
            <w:tcW w:w="387" w:type="pct"/>
          </w:tcPr>
          <w:p w14:paraId="1BD0B7D5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3.</w:t>
            </w:r>
          </w:p>
        </w:tc>
        <w:tc>
          <w:tcPr>
            <w:tcW w:w="2854" w:type="pct"/>
            <w:vAlign w:val="center"/>
          </w:tcPr>
          <w:p w14:paraId="31291F67" w14:textId="4D4AE163" w:rsidR="00E01F29" w:rsidRPr="0088717F" w:rsidRDefault="00A60935" w:rsidP="005C499D">
            <w:r>
              <w:t xml:space="preserve">Jednoprůchodový duplexní podavač originálů </w:t>
            </w:r>
          </w:p>
        </w:tc>
        <w:tc>
          <w:tcPr>
            <w:tcW w:w="1759" w:type="pct"/>
            <w:vAlign w:val="center"/>
          </w:tcPr>
          <w:p w14:paraId="11A66EAA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32984792" w14:textId="77777777" w:rsidTr="006F2FE8">
        <w:tc>
          <w:tcPr>
            <w:tcW w:w="387" w:type="pct"/>
          </w:tcPr>
          <w:p w14:paraId="6FBE03E1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4.</w:t>
            </w:r>
          </w:p>
        </w:tc>
        <w:tc>
          <w:tcPr>
            <w:tcW w:w="2854" w:type="pct"/>
            <w:vAlign w:val="center"/>
          </w:tcPr>
          <w:p w14:paraId="67A7C8CB" w14:textId="565CE458" w:rsidR="00E01F29" w:rsidRPr="0088717F" w:rsidRDefault="00226662" w:rsidP="005C499D">
            <w:r>
              <w:t xml:space="preserve">Zásobník papíru minimálně 250 listů </w:t>
            </w:r>
          </w:p>
        </w:tc>
        <w:tc>
          <w:tcPr>
            <w:tcW w:w="1759" w:type="pct"/>
            <w:vAlign w:val="center"/>
          </w:tcPr>
          <w:p w14:paraId="64A1E9EE" w14:textId="64749783" w:rsidR="00E01F29" w:rsidRPr="00701B07" w:rsidRDefault="00E01F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E01F29" w:rsidRPr="00AF35DF" w14:paraId="5346537E" w14:textId="77777777" w:rsidTr="006F2FE8">
        <w:tc>
          <w:tcPr>
            <w:tcW w:w="387" w:type="pct"/>
          </w:tcPr>
          <w:p w14:paraId="16FE8C66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5.</w:t>
            </w:r>
          </w:p>
        </w:tc>
        <w:tc>
          <w:tcPr>
            <w:tcW w:w="2854" w:type="pct"/>
            <w:vAlign w:val="center"/>
          </w:tcPr>
          <w:p w14:paraId="3E5CEF29" w14:textId="27EAFCF2" w:rsidR="00E01F29" w:rsidRPr="0088717F" w:rsidRDefault="007B622F" w:rsidP="005C499D">
            <w:r>
              <w:t xml:space="preserve">Ruční boční podavač na papír až 200 g/m² </w:t>
            </w:r>
          </w:p>
        </w:tc>
        <w:tc>
          <w:tcPr>
            <w:tcW w:w="1759" w:type="pct"/>
            <w:vAlign w:val="center"/>
          </w:tcPr>
          <w:p w14:paraId="251FE2A3" w14:textId="3E3FD06E" w:rsidR="00E01F29" w:rsidRPr="00701B07" w:rsidRDefault="00E01F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E01F29" w:rsidRPr="00AF35DF" w14:paraId="7A00C8E6" w14:textId="77777777" w:rsidTr="006F2FE8">
        <w:tc>
          <w:tcPr>
            <w:tcW w:w="387" w:type="pct"/>
          </w:tcPr>
          <w:p w14:paraId="4BFDDF2A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6.</w:t>
            </w:r>
          </w:p>
        </w:tc>
        <w:tc>
          <w:tcPr>
            <w:tcW w:w="2854" w:type="pct"/>
            <w:vAlign w:val="center"/>
          </w:tcPr>
          <w:p w14:paraId="656738A7" w14:textId="261F4940" w:rsidR="00E01F29" w:rsidRPr="0088717F" w:rsidRDefault="00E30581" w:rsidP="005C499D">
            <w:r>
              <w:t xml:space="preserve">Automatický duplexní tisk formátu A5-A4 ze všech kazet </w:t>
            </w:r>
          </w:p>
        </w:tc>
        <w:tc>
          <w:tcPr>
            <w:tcW w:w="1759" w:type="pct"/>
            <w:vAlign w:val="center"/>
          </w:tcPr>
          <w:p w14:paraId="36DDE757" w14:textId="56CA5114" w:rsidR="00E01F29" w:rsidRPr="0088717F" w:rsidRDefault="008B1F90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5ACE7676" w14:textId="77777777" w:rsidTr="006F2FE8">
        <w:tc>
          <w:tcPr>
            <w:tcW w:w="387" w:type="pct"/>
          </w:tcPr>
          <w:p w14:paraId="0B2806A9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7.</w:t>
            </w:r>
          </w:p>
        </w:tc>
        <w:tc>
          <w:tcPr>
            <w:tcW w:w="2854" w:type="pct"/>
            <w:vAlign w:val="center"/>
          </w:tcPr>
          <w:p w14:paraId="1994327A" w14:textId="7FF29BF6" w:rsidR="00E01F29" w:rsidRPr="0088717F" w:rsidRDefault="006034F2" w:rsidP="005C499D">
            <w:r>
              <w:t xml:space="preserve">Skenování do SMB, skenování do emailu, FTP </w:t>
            </w:r>
          </w:p>
        </w:tc>
        <w:tc>
          <w:tcPr>
            <w:tcW w:w="1759" w:type="pct"/>
            <w:vAlign w:val="center"/>
          </w:tcPr>
          <w:p w14:paraId="656124D2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5F845D14" w14:textId="77777777" w:rsidTr="006F2FE8">
        <w:tc>
          <w:tcPr>
            <w:tcW w:w="387" w:type="pct"/>
          </w:tcPr>
          <w:p w14:paraId="3DA37578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8.</w:t>
            </w:r>
          </w:p>
        </w:tc>
        <w:tc>
          <w:tcPr>
            <w:tcW w:w="2854" w:type="pct"/>
            <w:vAlign w:val="center"/>
          </w:tcPr>
          <w:p w14:paraId="42DE45F3" w14:textId="2206848F" w:rsidR="00E01F29" w:rsidRPr="0088717F" w:rsidRDefault="007E3296" w:rsidP="005C499D">
            <w:r>
              <w:t xml:space="preserve">Možnost autorizace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 xml:space="preserve"> </w:t>
            </w:r>
          </w:p>
        </w:tc>
        <w:tc>
          <w:tcPr>
            <w:tcW w:w="1759" w:type="pct"/>
            <w:vAlign w:val="center"/>
          </w:tcPr>
          <w:p w14:paraId="642E4E72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6F9C66F9" w14:textId="77777777" w:rsidTr="006F2FE8">
        <w:tc>
          <w:tcPr>
            <w:tcW w:w="387" w:type="pct"/>
          </w:tcPr>
          <w:p w14:paraId="73F3B728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9.</w:t>
            </w:r>
          </w:p>
        </w:tc>
        <w:tc>
          <w:tcPr>
            <w:tcW w:w="2854" w:type="pct"/>
            <w:vAlign w:val="center"/>
          </w:tcPr>
          <w:p w14:paraId="67C67323" w14:textId="0A0BDF60" w:rsidR="00E01F29" w:rsidRPr="0088717F" w:rsidRDefault="00735811" w:rsidP="005C499D">
            <w:r>
              <w:t xml:space="preserve">Rozhraní Ethernet: 10/100/1000 Mb/s </w:t>
            </w:r>
          </w:p>
        </w:tc>
        <w:tc>
          <w:tcPr>
            <w:tcW w:w="1759" w:type="pct"/>
            <w:vAlign w:val="center"/>
          </w:tcPr>
          <w:p w14:paraId="433BFE6D" w14:textId="62AB1CA9" w:rsidR="00E01F29" w:rsidRPr="00701B07" w:rsidRDefault="008B1F90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E01F29" w:rsidRPr="00AF35DF" w14:paraId="47C6CCF4" w14:textId="77777777" w:rsidTr="006F2FE8">
        <w:tc>
          <w:tcPr>
            <w:tcW w:w="387" w:type="pct"/>
          </w:tcPr>
          <w:p w14:paraId="5E275451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10.</w:t>
            </w:r>
          </w:p>
        </w:tc>
        <w:tc>
          <w:tcPr>
            <w:tcW w:w="2854" w:type="pct"/>
            <w:vAlign w:val="center"/>
          </w:tcPr>
          <w:p w14:paraId="25DA9CFD" w14:textId="5DBB5C07" w:rsidR="00E01F29" w:rsidRPr="0088717F" w:rsidRDefault="004632B1" w:rsidP="005C499D">
            <w:r>
              <w:t xml:space="preserve">Tiskové jazyky minimálně PCL 5e/6 a </w:t>
            </w:r>
            <w:proofErr w:type="spellStart"/>
            <w:r>
              <w:t>PostScript</w:t>
            </w:r>
            <w:proofErr w:type="spellEnd"/>
            <w:r>
              <w:t xml:space="preserve"> 3 </w:t>
            </w:r>
          </w:p>
        </w:tc>
        <w:tc>
          <w:tcPr>
            <w:tcW w:w="1759" w:type="pct"/>
            <w:vAlign w:val="center"/>
          </w:tcPr>
          <w:p w14:paraId="07544AD0" w14:textId="270858FB" w:rsidR="00E01F29" w:rsidRPr="00701B07" w:rsidRDefault="00E01F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E01F29" w:rsidRPr="00AF35DF" w14:paraId="7C6F9162" w14:textId="77777777" w:rsidTr="006F2FE8">
        <w:tc>
          <w:tcPr>
            <w:tcW w:w="387" w:type="pct"/>
          </w:tcPr>
          <w:p w14:paraId="30B179BE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11.</w:t>
            </w:r>
          </w:p>
        </w:tc>
        <w:tc>
          <w:tcPr>
            <w:tcW w:w="2854" w:type="pct"/>
            <w:vAlign w:val="center"/>
          </w:tcPr>
          <w:p w14:paraId="23984458" w14:textId="18227492" w:rsidR="00E01F29" w:rsidRPr="0088717F" w:rsidRDefault="006B1004" w:rsidP="005C499D">
            <w:r>
              <w:t xml:space="preserve">Čtečka pro stávající čipové karty a autentizaci uživatelů </w:t>
            </w:r>
          </w:p>
        </w:tc>
        <w:tc>
          <w:tcPr>
            <w:tcW w:w="1759" w:type="pct"/>
            <w:vAlign w:val="center"/>
          </w:tcPr>
          <w:p w14:paraId="6568B188" w14:textId="3CDBAC90" w:rsidR="00E01F29" w:rsidRPr="00701B07" w:rsidRDefault="00E01F29" w:rsidP="00701B0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701B07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E01F29" w:rsidRPr="00AF35DF" w14:paraId="4F3A8626" w14:textId="77777777" w:rsidTr="006F2FE8">
        <w:tc>
          <w:tcPr>
            <w:tcW w:w="387" w:type="pct"/>
          </w:tcPr>
          <w:p w14:paraId="5F295AC7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12.</w:t>
            </w:r>
          </w:p>
        </w:tc>
        <w:tc>
          <w:tcPr>
            <w:tcW w:w="2854" w:type="pct"/>
            <w:vAlign w:val="center"/>
          </w:tcPr>
          <w:p w14:paraId="508C8000" w14:textId="1E67C80F" w:rsidR="00E01F29" w:rsidRPr="0088717F" w:rsidRDefault="006D2AF4" w:rsidP="005C499D">
            <w:r>
              <w:t xml:space="preserve">Podpora tisku na obálky ze zásobníku </w:t>
            </w:r>
          </w:p>
        </w:tc>
        <w:tc>
          <w:tcPr>
            <w:tcW w:w="1759" w:type="pct"/>
            <w:vAlign w:val="center"/>
          </w:tcPr>
          <w:p w14:paraId="39175592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66511F61" w14:textId="77777777" w:rsidTr="006F2FE8">
        <w:tc>
          <w:tcPr>
            <w:tcW w:w="387" w:type="pct"/>
          </w:tcPr>
          <w:p w14:paraId="13393DEB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lastRenderedPageBreak/>
              <w:t>13.</w:t>
            </w:r>
          </w:p>
        </w:tc>
        <w:tc>
          <w:tcPr>
            <w:tcW w:w="2854" w:type="pct"/>
            <w:vAlign w:val="center"/>
          </w:tcPr>
          <w:p w14:paraId="1609193F" w14:textId="7B75B203" w:rsidR="00E01F29" w:rsidRPr="0088717F" w:rsidRDefault="0007497A" w:rsidP="005C499D">
            <w:r>
              <w:t xml:space="preserve">Dotykový displej </w:t>
            </w:r>
          </w:p>
        </w:tc>
        <w:tc>
          <w:tcPr>
            <w:tcW w:w="1759" w:type="pct"/>
            <w:vAlign w:val="center"/>
          </w:tcPr>
          <w:p w14:paraId="761A3430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0FB5A3C4" w14:textId="77777777" w:rsidTr="006F2FE8">
        <w:tc>
          <w:tcPr>
            <w:tcW w:w="387" w:type="pct"/>
          </w:tcPr>
          <w:p w14:paraId="512DB583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14.</w:t>
            </w:r>
          </w:p>
        </w:tc>
        <w:tc>
          <w:tcPr>
            <w:tcW w:w="2854" w:type="pct"/>
            <w:vAlign w:val="center"/>
          </w:tcPr>
          <w:p w14:paraId="6199444B" w14:textId="03F0FEE6" w:rsidR="00E01F29" w:rsidRPr="0088717F" w:rsidRDefault="00F66B17" w:rsidP="005C499D">
            <w:r>
              <w:t>TPM čip pro zajištění bezpečnosti</w:t>
            </w:r>
          </w:p>
        </w:tc>
        <w:tc>
          <w:tcPr>
            <w:tcW w:w="1759" w:type="pct"/>
            <w:vAlign w:val="center"/>
          </w:tcPr>
          <w:p w14:paraId="4FDDEC0E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E01F29" w:rsidRPr="00AF35DF" w14:paraId="3D8C1F35" w14:textId="77777777" w:rsidTr="006F2FE8">
        <w:tc>
          <w:tcPr>
            <w:tcW w:w="387" w:type="pct"/>
          </w:tcPr>
          <w:p w14:paraId="46583F0A" w14:textId="77777777" w:rsidR="00E01F29" w:rsidRPr="0088717F" w:rsidRDefault="00E01F29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15.</w:t>
            </w:r>
          </w:p>
        </w:tc>
        <w:tc>
          <w:tcPr>
            <w:tcW w:w="2854" w:type="pct"/>
            <w:vAlign w:val="center"/>
          </w:tcPr>
          <w:p w14:paraId="42773C3F" w14:textId="19BB23CC" w:rsidR="00E01F29" w:rsidRPr="0088717F" w:rsidRDefault="005C499D" w:rsidP="005C499D">
            <w:r>
              <w:t xml:space="preserve">Zařízení </w:t>
            </w:r>
            <w:r w:rsidR="00DA5F38">
              <w:t>může být umístěno na stole</w:t>
            </w:r>
          </w:p>
        </w:tc>
        <w:tc>
          <w:tcPr>
            <w:tcW w:w="1759" w:type="pct"/>
            <w:vAlign w:val="center"/>
          </w:tcPr>
          <w:p w14:paraId="734F2004" w14:textId="77777777" w:rsidR="00E01F29" w:rsidRPr="0088717F" w:rsidRDefault="00E01F29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</w:tbl>
    <w:p w14:paraId="73C422D2" w14:textId="77777777" w:rsidR="00E01F29" w:rsidRDefault="00E01F29" w:rsidP="00A279B3">
      <w:pPr>
        <w:pStyle w:val="2nesltext"/>
        <w:rPr>
          <w:highlight w:val="yellow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45"/>
        <w:gridCol w:w="5492"/>
        <w:gridCol w:w="3385"/>
      </w:tblGrid>
      <w:tr w:rsidR="00DA5F38" w:rsidRPr="00AF35DF" w14:paraId="2BA455F1" w14:textId="77777777" w:rsidTr="006F2FE8">
        <w:tc>
          <w:tcPr>
            <w:tcW w:w="3241" w:type="pct"/>
            <w:gridSpan w:val="2"/>
            <w:shd w:val="clear" w:color="auto" w:fill="004A48"/>
            <w:vAlign w:val="center"/>
          </w:tcPr>
          <w:p w14:paraId="40CB2554" w14:textId="7C4B7146" w:rsidR="00DA5F38" w:rsidRPr="0088717F" w:rsidRDefault="00DA5F38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</w:rPr>
              <w:t>Technická specifikace zařízení</w:t>
            </w:r>
            <w:r w:rsidR="009B0FC6">
              <w:rPr>
                <w:b/>
                <w:bCs/>
              </w:rPr>
              <w:t xml:space="preserve"> MFZ III</w:t>
            </w:r>
          </w:p>
        </w:tc>
        <w:tc>
          <w:tcPr>
            <w:tcW w:w="1759" w:type="pct"/>
            <w:shd w:val="clear" w:color="auto" w:fill="004A48"/>
          </w:tcPr>
          <w:p w14:paraId="4C63CC60" w14:textId="77777777" w:rsidR="00DA5F38" w:rsidRPr="0088717F" w:rsidRDefault="00DA5F38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Požadovaný počet kusů</w:t>
            </w:r>
          </w:p>
        </w:tc>
      </w:tr>
      <w:tr w:rsidR="00DA5F38" w:rsidRPr="00AF35DF" w14:paraId="4E7F57AC" w14:textId="77777777" w:rsidTr="008E1E7D">
        <w:tc>
          <w:tcPr>
            <w:tcW w:w="3241" w:type="pct"/>
            <w:gridSpan w:val="2"/>
            <w:shd w:val="clear" w:color="auto" w:fill="E5FFF0"/>
            <w:vAlign w:val="center"/>
          </w:tcPr>
          <w:p w14:paraId="5A81DAF0" w14:textId="0B797D2A" w:rsidR="00DA5F38" w:rsidRPr="00294AF8" w:rsidRDefault="00A865B8" w:rsidP="006F2FE8">
            <w:pPr>
              <w:jc w:val="center"/>
            </w:pPr>
            <w:r w:rsidRPr="00A865B8">
              <w:rPr>
                <w:b/>
                <w:bCs/>
              </w:rPr>
              <w:t xml:space="preserve">MFZ </w:t>
            </w:r>
            <w:proofErr w:type="gramStart"/>
            <w:r w:rsidRPr="00A865B8">
              <w:rPr>
                <w:b/>
                <w:bCs/>
              </w:rPr>
              <w:t>III</w:t>
            </w:r>
            <w:r>
              <w:rPr>
                <w:b/>
                <w:bCs/>
              </w:rPr>
              <w:t xml:space="preserve"> </w:t>
            </w:r>
            <w:r w:rsidR="00974C37">
              <w:rPr>
                <w:b/>
                <w:bCs/>
              </w:rPr>
              <w:t xml:space="preserve">- </w:t>
            </w:r>
            <w:r w:rsidR="00803AF8">
              <w:rPr>
                <w:b/>
                <w:bCs/>
              </w:rPr>
              <w:t>Standardní</w:t>
            </w:r>
            <w:proofErr w:type="gramEnd"/>
            <w:r w:rsidR="00803AF8">
              <w:rPr>
                <w:b/>
                <w:bCs/>
              </w:rPr>
              <w:t xml:space="preserve"> zařízení A3</w:t>
            </w:r>
          </w:p>
        </w:tc>
        <w:tc>
          <w:tcPr>
            <w:tcW w:w="1759" w:type="pct"/>
            <w:shd w:val="clear" w:color="auto" w:fill="E5FFF0"/>
          </w:tcPr>
          <w:p w14:paraId="42B9019A" w14:textId="6041B408" w:rsidR="00DA5F38" w:rsidRPr="0088717F" w:rsidRDefault="00ED686E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18 ks</w:t>
            </w:r>
          </w:p>
        </w:tc>
      </w:tr>
      <w:tr w:rsidR="00DA5F38" w:rsidRPr="00AF35DF" w14:paraId="7707EF42" w14:textId="77777777" w:rsidTr="006F2FE8">
        <w:tc>
          <w:tcPr>
            <w:tcW w:w="387" w:type="pct"/>
          </w:tcPr>
          <w:p w14:paraId="06533C73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1.</w:t>
            </w:r>
          </w:p>
        </w:tc>
        <w:tc>
          <w:tcPr>
            <w:tcW w:w="2854" w:type="pct"/>
            <w:vAlign w:val="center"/>
          </w:tcPr>
          <w:p w14:paraId="4242CEE2" w14:textId="35F0A4DE" w:rsidR="00DA5F38" w:rsidRPr="0088717F" w:rsidRDefault="00E32789" w:rsidP="00234A5C">
            <w:pPr>
              <w:jc w:val="both"/>
            </w:pPr>
            <w:r>
              <w:t xml:space="preserve">Černobílá a barevná kopírka / tiskárna / skener </w:t>
            </w:r>
          </w:p>
        </w:tc>
        <w:tc>
          <w:tcPr>
            <w:tcW w:w="1759" w:type="pct"/>
            <w:vAlign w:val="center"/>
          </w:tcPr>
          <w:p w14:paraId="18079C68" w14:textId="77777777" w:rsidR="00DA5F38" w:rsidRPr="0088717F" w:rsidRDefault="00DA5F38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435BF2BD" w14:textId="77777777" w:rsidTr="006F2FE8">
        <w:tc>
          <w:tcPr>
            <w:tcW w:w="387" w:type="pct"/>
          </w:tcPr>
          <w:p w14:paraId="0672C100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2.</w:t>
            </w:r>
          </w:p>
        </w:tc>
        <w:tc>
          <w:tcPr>
            <w:tcW w:w="2854" w:type="pct"/>
            <w:vAlign w:val="center"/>
          </w:tcPr>
          <w:p w14:paraId="7B62C096" w14:textId="43869879" w:rsidR="00DA5F38" w:rsidRPr="0088717F" w:rsidRDefault="005D19A4" w:rsidP="00234A5C">
            <w:pPr>
              <w:jc w:val="both"/>
            </w:pPr>
            <w:r>
              <w:t xml:space="preserve">Rychlost tisku a kopírování minimálně 35 stran A4 / min. (černobílé i barevně) </w:t>
            </w:r>
          </w:p>
        </w:tc>
        <w:tc>
          <w:tcPr>
            <w:tcW w:w="1759" w:type="pct"/>
            <w:vAlign w:val="center"/>
          </w:tcPr>
          <w:p w14:paraId="450A9DFE" w14:textId="68455691" w:rsidR="00DA5F38" w:rsidRPr="008E6DF3" w:rsidRDefault="00DA5F38" w:rsidP="008E6DF3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8E6DF3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26323F88" w14:textId="77777777" w:rsidTr="006F2FE8">
        <w:tc>
          <w:tcPr>
            <w:tcW w:w="387" w:type="pct"/>
          </w:tcPr>
          <w:p w14:paraId="397C11DB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3.</w:t>
            </w:r>
          </w:p>
        </w:tc>
        <w:tc>
          <w:tcPr>
            <w:tcW w:w="2854" w:type="pct"/>
            <w:vAlign w:val="center"/>
          </w:tcPr>
          <w:p w14:paraId="67C5C630" w14:textId="76F98F7F" w:rsidR="00DA5F38" w:rsidRPr="0088717F" w:rsidRDefault="00C82F62" w:rsidP="00234A5C">
            <w:pPr>
              <w:jc w:val="both"/>
            </w:pPr>
            <w:r>
              <w:t>Vytištění první strany (</w:t>
            </w:r>
            <w:r w:rsidR="002D7A70" w:rsidRPr="002D7A70">
              <w:t>černobíl</w:t>
            </w:r>
            <w:r w:rsidR="002D7A70">
              <w:t>e</w:t>
            </w:r>
            <w:r w:rsidR="002D7A70" w:rsidRPr="002D7A70">
              <w:t xml:space="preserve"> i barevně</w:t>
            </w:r>
            <w:r>
              <w:t xml:space="preserve">) za méně než </w:t>
            </w:r>
            <w:proofErr w:type="gramStart"/>
            <w:r>
              <w:t>10s</w:t>
            </w:r>
            <w:proofErr w:type="gramEnd"/>
            <w:r>
              <w:t xml:space="preserve"> </w:t>
            </w:r>
          </w:p>
        </w:tc>
        <w:tc>
          <w:tcPr>
            <w:tcW w:w="1759" w:type="pct"/>
            <w:vAlign w:val="center"/>
          </w:tcPr>
          <w:p w14:paraId="29511228" w14:textId="317A1E51" w:rsidR="00DA5F38" w:rsidRPr="008E6DF3" w:rsidRDefault="00AC7A1B" w:rsidP="008E6DF3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8E6DF3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34142368" w14:textId="77777777" w:rsidTr="006F2FE8">
        <w:tc>
          <w:tcPr>
            <w:tcW w:w="387" w:type="pct"/>
          </w:tcPr>
          <w:p w14:paraId="70BC0451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4.</w:t>
            </w:r>
          </w:p>
        </w:tc>
        <w:tc>
          <w:tcPr>
            <w:tcW w:w="2854" w:type="pct"/>
            <w:vAlign w:val="center"/>
          </w:tcPr>
          <w:p w14:paraId="77FE954D" w14:textId="7C3CDE96" w:rsidR="00DA5F38" w:rsidRPr="0088717F" w:rsidRDefault="0006082C" w:rsidP="00234A5C">
            <w:pPr>
              <w:jc w:val="both"/>
            </w:pPr>
            <w:r>
              <w:t xml:space="preserve">Jednoprůchodový duplexní podavač originálů </w:t>
            </w:r>
          </w:p>
        </w:tc>
        <w:tc>
          <w:tcPr>
            <w:tcW w:w="1759" w:type="pct"/>
            <w:vAlign w:val="center"/>
          </w:tcPr>
          <w:p w14:paraId="6E43A4BF" w14:textId="45818F39" w:rsidR="00DA5F38" w:rsidRPr="0088717F" w:rsidRDefault="00AC7A1B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41ECFF60" w14:textId="77777777" w:rsidTr="006F2FE8">
        <w:tc>
          <w:tcPr>
            <w:tcW w:w="387" w:type="pct"/>
          </w:tcPr>
          <w:p w14:paraId="039F158A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5.</w:t>
            </w:r>
          </w:p>
        </w:tc>
        <w:tc>
          <w:tcPr>
            <w:tcW w:w="2854" w:type="pct"/>
            <w:vAlign w:val="center"/>
          </w:tcPr>
          <w:p w14:paraId="090A10EC" w14:textId="1E92E2A6" w:rsidR="00DA5F38" w:rsidRPr="0088717F" w:rsidRDefault="005958D7" w:rsidP="00234A5C">
            <w:pPr>
              <w:jc w:val="both"/>
            </w:pPr>
            <w:r>
              <w:t xml:space="preserve">Kapacita zásobníků papíru minimálně 2100 listů </w:t>
            </w:r>
          </w:p>
        </w:tc>
        <w:tc>
          <w:tcPr>
            <w:tcW w:w="1759" w:type="pct"/>
            <w:vAlign w:val="center"/>
          </w:tcPr>
          <w:p w14:paraId="178AC67A" w14:textId="17215698" w:rsidR="00DA5F38" w:rsidRPr="0088717F" w:rsidRDefault="00DA5F38" w:rsidP="002D7A70">
            <w:pPr>
              <w:widowControl w:val="0"/>
              <w:jc w:val="center"/>
              <w:rPr>
                <w:lang w:eastAsia="cs-CZ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2D7A70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79428C83" w14:textId="77777777" w:rsidTr="006F2FE8">
        <w:tc>
          <w:tcPr>
            <w:tcW w:w="387" w:type="pct"/>
          </w:tcPr>
          <w:p w14:paraId="3C0DE389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6.</w:t>
            </w:r>
          </w:p>
        </w:tc>
        <w:tc>
          <w:tcPr>
            <w:tcW w:w="2854" w:type="pct"/>
            <w:vAlign w:val="center"/>
          </w:tcPr>
          <w:p w14:paraId="7BDEDA8E" w14:textId="00A491F2" w:rsidR="00DA5F38" w:rsidRPr="0088717F" w:rsidRDefault="007B0CB5" w:rsidP="00234A5C">
            <w:pPr>
              <w:jc w:val="both"/>
            </w:pPr>
            <w:r>
              <w:t xml:space="preserve">Ruční boční podavač na papír až 300 g/m² </w:t>
            </w:r>
          </w:p>
        </w:tc>
        <w:tc>
          <w:tcPr>
            <w:tcW w:w="1759" w:type="pct"/>
            <w:vAlign w:val="center"/>
          </w:tcPr>
          <w:p w14:paraId="2F7366FC" w14:textId="7503C14F" w:rsidR="00DA5F38" w:rsidRPr="0088717F" w:rsidRDefault="00AC7A1B" w:rsidP="002D7A70">
            <w:pPr>
              <w:widowControl w:val="0"/>
              <w:jc w:val="center"/>
              <w:rPr>
                <w:lang w:eastAsia="cs-CZ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2D7A70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0A494748" w14:textId="77777777" w:rsidTr="006F2FE8">
        <w:tc>
          <w:tcPr>
            <w:tcW w:w="387" w:type="pct"/>
          </w:tcPr>
          <w:p w14:paraId="09157BEC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7.</w:t>
            </w:r>
          </w:p>
        </w:tc>
        <w:tc>
          <w:tcPr>
            <w:tcW w:w="2854" w:type="pct"/>
            <w:vAlign w:val="center"/>
          </w:tcPr>
          <w:p w14:paraId="183FC9CE" w14:textId="405630F4" w:rsidR="00DA5F38" w:rsidRPr="0088717F" w:rsidRDefault="00E15A1A" w:rsidP="00234A5C">
            <w:pPr>
              <w:contextualSpacing/>
              <w:jc w:val="both"/>
            </w:pPr>
            <w:r>
              <w:t xml:space="preserve">Automatický duplexní tisk formátu A5-A3 minimálně gramáže 250 g/m² ze všech kazet </w:t>
            </w:r>
          </w:p>
        </w:tc>
        <w:tc>
          <w:tcPr>
            <w:tcW w:w="1759" w:type="pct"/>
            <w:vAlign w:val="center"/>
          </w:tcPr>
          <w:p w14:paraId="622D98BC" w14:textId="2C1BE777" w:rsidR="00DA5F38" w:rsidRPr="0088717F" w:rsidRDefault="00AC7A1B" w:rsidP="002D7A70">
            <w:pPr>
              <w:keepNext/>
              <w:keepLines/>
              <w:widowControl w:val="0"/>
              <w:jc w:val="center"/>
              <w:rPr>
                <w:lang w:eastAsia="cs-CZ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2D7A70">
              <w:rPr>
                <w:rFonts w:cstheme="minorHAnsi"/>
                <w:b/>
                <w:i/>
                <w:highlight w:val="yellow"/>
                <w:lang w:bidi="en-US"/>
              </w:rPr>
              <w:t xml:space="preserve"> 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44A6C14A" w14:textId="77777777" w:rsidTr="006F2FE8">
        <w:tc>
          <w:tcPr>
            <w:tcW w:w="387" w:type="pct"/>
          </w:tcPr>
          <w:p w14:paraId="3840469C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8.</w:t>
            </w:r>
          </w:p>
        </w:tc>
        <w:tc>
          <w:tcPr>
            <w:tcW w:w="2854" w:type="pct"/>
            <w:vAlign w:val="center"/>
          </w:tcPr>
          <w:p w14:paraId="14E1A405" w14:textId="744B5C5E" w:rsidR="00DA5F38" w:rsidRPr="0088717F" w:rsidRDefault="003626D8" w:rsidP="00234A5C">
            <w:pPr>
              <w:jc w:val="both"/>
            </w:pPr>
            <w:r>
              <w:t xml:space="preserve">Skenování do SMB, skenování do emailu, FTP </w:t>
            </w:r>
          </w:p>
        </w:tc>
        <w:tc>
          <w:tcPr>
            <w:tcW w:w="1759" w:type="pct"/>
            <w:vAlign w:val="center"/>
          </w:tcPr>
          <w:p w14:paraId="2F5E0306" w14:textId="77777777" w:rsidR="00DA5F38" w:rsidRPr="0088717F" w:rsidRDefault="00DA5F38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5846E5C4" w14:textId="77777777" w:rsidTr="006F2FE8">
        <w:tc>
          <w:tcPr>
            <w:tcW w:w="387" w:type="pct"/>
          </w:tcPr>
          <w:p w14:paraId="4C5211FE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9.</w:t>
            </w:r>
          </w:p>
        </w:tc>
        <w:tc>
          <w:tcPr>
            <w:tcW w:w="2854" w:type="pct"/>
            <w:vAlign w:val="center"/>
          </w:tcPr>
          <w:p w14:paraId="03891C83" w14:textId="0216449C" w:rsidR="00DA5F38" w:rsidRPr="0088717F" w:rsidRDefault="00614687" w:rsidP="00234A5C">
            <w:pPr>
              <w:jc w:val="both"/>
            </w:pPr>
            <w:r>
              <w:t xml:space="preserve">Možnost autorizace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 xml:space="preserve"> </w:t>
            </w:r>
          </w:p>
        </w:tc>
        <w:tc>
          <w:tcPr>
            <w:tcW w:w="1759" w:type="pct"/>
            <w:vAlign w:val="center"/>
          </w:tcPr>
          <w:p w14:paraId="25F8E3C6" w14:textId="6FF51ECB" w:rsidR="00DA5F38" w:rsidRPr="0088717F" w:rsidRDefault="00DF4C65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38F8671B" w14:textId="77777777" w:rsidTr="006F2FE8">
        <w:tc>
          <w:tcPr>
            <w:tcW w:w="387" w:type="pct"/>
          </w:tcPr>
          <w:p w14:paraId="32E96AF1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10.</w:t>
            </w:r>
          </w:p>
        </w:tc>
        <w:tc>
          <w:tcPr>
            <w:tcW w:w="2854" w:type="pct"/>
            <w:vAlign w:val="center"/>
          </w:tcPr>
          <w:p w14:paraId="3FB8781E" w14:textId="410D5AC2" w:rsidR="00DA5F38" w:rsidRPr="0088717F" w:rsidRDefault="00761134" w:rsidP="00234A5C">
            <w:pPr>
              <w:jc w:val="both"/>
            </w:pPr>
            <w:r>
              <w:t xml:space="preserve">Rozhraní Ethernet: 10/100/1000 Mb/s </w:t>
            </w:r>
          </w:p>
        </w:tc>
        <w:tc>
          <w:tcPr>
            <w:tcW w:w="1759" w:type="pct"/>
            <w:vAlign w:val="center"/>
          </w:tcPr>
          <w:p w14:paraId="4239A840" w14:textId="5D203C02" w:rsidR="00DA5F38" w:rsidRPr="008E6DF3" w:rsidRDefault="00DA5F38" w:rsidP="008E6DF3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8E6DF3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591439C0" w14:textId="77777777" w:rsidTr="006F2FE8">
        <w:tc>
          <w:tcPr>
            <w:tcW w:w="387" w:type="pct"/>
          </w:tcPr>
          <w:p w14:paraId="2C985811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11.</w:t>
            </w:r>
          </w:p>
        </w:tc>
        <w:tc>
          <w:tcPr>
            <w:tcW w:w="2854" w:type="pct"/>
            <w:vAlign w:val="center"/>
          </w:tcPr>
          <w:p w14:paraId="6B77552C" w14:textId="5B933E87" w:rsidR="00DA5F38" w:rsidRPr="0088717F" w:rsidRDefault="00DB202F" w:rsidP="00234A5C">
            <w:pPr>
              <w:jc w:val="both"/>
            </w:pPr>
            <w:r>
              <w:t xml:space="preserve">Tiskové jazyky minimálně PCL 5e/6 a </w:t>
            </w:r>
            <w:proofErr w:type="spellStart"/>
            <w:r>
              <w:t>PostScript</w:t>
            </w:r>
            <w:proofErr w:type="spellEnd"/>
            <w:r>
              <w:t xml:space="preserve"> 3 </w:t>
            </w:r>
          </w:p>
        </w:tc>
        <w:tc>
          <w:tcPr>
            <w:tcW w:w="1759" w:type="pct"/>
            <w:vAlign w:val="center"/>
          </w:tcPr>
          <w:p w14:paraId="3B7D82EB" w14:textId="691F88B3" w:rsidR="00DA5F38" w:rsidRPr="008E6DF3" w:rsidRDefault="00DA5F38" w:rsidP="008E6DF3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8E6DF3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A5F38" w:rsidRPr="00AF35DF" w14:paraId="0D846AD0" w14:textId="77777777" w:rsidTr="006F2FE8">
        <w:tc>
          <w:tcPr>
            <w:tcW w:w="387" w:type="pct"/>
          </w:tcPr>
          <w:p w14:paraId="77F8666B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12.</w:t>
            </w:r>
          </w:p>
        </w:tc>
        <w:tc>
          <w:tcPr>
            <w:tcW w:w="2854" w:type="pct"/>
            <w:vAlign w:val="center"/>
          </w:tcPr>
          <w:p w14:paraId="0F7E17C0" w14:textId="5A426E82" w:rsidR="00DA5F38" w:rsidRPr="0088717F" w:rsidRDefault="00C3714A" w:rsidP="00234A5C">
            <w:pPr>
              <w:jc w:val="both"/>
            </w:pPr>
            <w:r>
              <w:t xml:space="preserve">Dotykový displej </w:t>
            </w:r>
          </w:p>
        </w:tc>
        <w:tc>
          <w:tcPr>
            <w:tcW w:w="1759" w:type="pct"/>
            <w:vAlign w:val="center"/>
          </w:tcPr>
          <w:p w14:paraId="7361E468" w14:textId="77777777" w:rsidR="00DA5F38" w:rsidRPr="0088717F" w:rsidRDefault="00DA5F38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1D151AF9" w14:textId="77777777" w:rsidTr="006F2FE8">
        <w:tc>
          <w:tcPr>
            <w:tcW w:w="387" w:type="pct"/>
          </w:tcPr>
          <w:p w14:paraId="2C0258F3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13.</w:t>
            </w:r>
          </w:p>
        </w:tc>
        <w:tc>
          <w:tcPr>
            <w:tcW w:w="2854" w:type="pct"/>
            <w:vAlign w:val="center"/>
          </w:tcPr>
          <w:p w14:paraId="711B1C45" w14:textId="6153B9DF" w:rsidR="00DA5F38" w:rsidRPr="0088717F" w:rsidRDefault="004513DB" w:rsidP="00234A5C">
            <w:pPr>
              <w:jc w:val="both"/>
            </w:pPr>
            <w:r>
              <w:t xml:space="preserve">Čtečka pro stávající čipové karty a autentizaci uživatelů </w:t>
            </w:r>
          </w:p>
        </w:tc>
        <w:tc>
          <w:tcPr>
            <w:tcW w:w="1759" w:type="pct"/>
            <w:vAlign w:val="center"/>
          </w:tcPr>
          <w:p w14:paraId="38187389" w14:textId="77777777" w:rsidR="00DA5F38" w:rsidRPr="0088717F" w:rsidRDefault="00DA5F38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2D181CE7" w14:textId="77777777" w:rsidTr="006F2FE8">
        <w:tc>
          <w:tcPr>
            <w:tcW w:w="387" w:type="pct"/>
          </w:tcPr>
          <w:p w14:paraId="4DB891E1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14.</w:t>
            </w:r>
          </w:p>
        </w:tc>
        <w:tc>
          <w:tcPr>
            <w:tcW w:w="2854" w:type="pct"/>
            <w:vAlign w:val="center"/>
          </w:tcPr>
          <w:p w14:paraId="3CC15342" w14:textId="1D84FB9E" w:rsidR="00DA5F38" w:rsidRPr="0088717F" w:rsidRDefault="00762E6F" w:rsidP="00234A5C">
            <w:pPr>
              <w:jc w:val="both"/>
            </w:pPr>
            <w:r>
              <w:t>TPM čip pro zajištění bezpečnosti</w:t>
            </w:r>
          </w:p>
        </w:tc>
        <w:tc>
          <w:tcPr>
            <w:tcW w:w="1759" w:type="pct"/>
            <w:vAlign w:val="center"/>
          </w:tcPr>
          <w:p w14:paraId="5FA3E1BE" w14:textId="77777777" w:rsidR="00DA5F38" w:rsidRPr="0088717F" w:rsidRDefault="00DA5F38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A5F38" w:rsidRPr="00AF35DF" w14:paraId="42CD8F54" w14:textId="77777777" w:rsidTr="006F2FE8">
        <w:tc>
          <w:tcPr>
            <w:tcW w:w="387" w:type="pct"/>
          </w:tcPr>
          <w:p w14:paraId="11198C75" w14:textId="77777777" w:rsidR="00DA5F38" w:rsidRPr="0088717F" w:rsidRDefault="00DA5F3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lastRenderedPageBreak/>
              <w:t>15.</w:t>
            </w:r>
          </w:p>
        </w:tc>
        <w:tc>
          <w:tcPr>
            <w:tcW w:w="2854" w:type="pct"/>
            <w:vAlign w:val="center"/>
          </w:tcPr>
          <w:p w14:paraId="1C2E235F" w14:textId="70A91234" w:rsidR="00DA5F38" w:rsidRPr="0088717F" w:rsidRDefault="00234A5C" w:rsidP="00234A5C">
            <w:pPr>
              <w:jc w:val="both"/>
            </w:pPr>
            <w:r>
              <w:t xml:space="preserve">Podpora tisku na obálky ze zásobníku </w:t>
            </w:r>
          </w:p>
        </w:tc>
        <w:tc>
          <w:tcPr>
            <w:tcW w:w="1759" w:type="pct"/>
            <w:vAlign w:val="center"/>
          </w:tcPr>
          <w:p w14:paraId="310FB633" w14:textId="77777777" w:rsidR="00DA5F38" w:rsidRPr="0088717F" w:rsidRDefault="00DA5F38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</w:tbl>
    <w:p w14:paraId="49223800" w14:textId="77777777" w:rsidR="00DA5F38" w:rsidRDefault="00DA5F38" w:rsidP="00A279B3">
      <w:pPr>
        <w:pStyle w:val="2nesltext"/>
        <w:rPr>
          <w:highlight w:val="yellow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45"/>
        <w:gridCol w:w="5492"/>
        <w:gridCol w:w="3385"/>
      </w:tblGrid>
      <w:tr w:rsidR="00DF4C65" w:rsidRPr="00AF35DF" w14:paraId="30138BD7" w14:textId="77777777" w:rsidTr="006F2FE8">
        <w:tc>
          <w:tcPr>
            <w:tcW w:w="3241" w:type="pct"/>
            <w:gridSpan w:val="2"/>
            <w:shd w:val="clear" w:color="auto" w:fill="004A48"/>
            <w:vAlign w:val="center"/>
          </w:tcPr>
          <w:p w14:paraId="75051D9E" w14:textId="0456D396" w:rsidR="00DF4C65" w:rsidRPr="0088717F" w:rsidRDefault="00DF4C65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</w:rPr>
              <w:t>Technická specifikace zařízení</w:t>
            </w:r>
            <w:r w:rsidR="009B0FC6">
              <w:rPr>
                <w:b/>
                <w:bCs/>
              </w:rPr>
              <w:t xml:space="preserve"> MFZ IV</w:t>
            </w:r>
          </w:p>
        </w:tc>
        <w:tc>
          <w:tcPr>
            <w:tcW w:w="1759" w:type="pct"/>
            <w:shd w:val="clear" w:color="auto" w:fill="004A48"/>
          </w:tcPr>
          <w:p w14:paraId="604E1F4C" w14:textId="77777777" w:rsidR="00DF4C65" w:rsidRPr="0088717F" w:rsidRDefault="00DF4C65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Požadovaný počet kusů</w:t>
            </w:r>
          </w:p>
        </w:tc>
      </w:tr>
      <w:tr w:rsidR="00DF4C65" w:rsidRPr="00AF35DF" w14:paraId="3B0134BE" w14:textId="77777777" w:rsidTr="008E1E7D">
        <w:tc>
          <w:tcPr>
            <w:tcW w:w="3241" w:type="pct"/>
            <w:gridSpan w:val="2"/>
            <w:shd w:val="clear" w:color="auto" w:fill="E5FFF0"/>
            <w:vAlign w:val="center"/>
          </w:tcPr>
          <w:p w14:paraId="78E879CA" w14:textId="37DFDAF2" w:rsidR="00DF4C65" w:rsidRPr="00294AF8" w:rsidRDefault="00025AD2" w:rsidP="00F82166">
            <w:pPr>
              <w:jc w:val="center"/>
            </w:pPr>
            <w:r w:rsidRPr="00025AD2">
              <w:rPr>
                <w:b/>
                <w:bCs/>
              </w:rPr>
              <w:t xml:space="preserve">MFZ </w:t>
            </w:r>
            <w:proofErr w:type="gramStart"/>
            <w:r w:rsidRPr="00025AD2">
              <w:rPr>
                <w:b/>
                <w:bCs/>
              </w:rPr>
              <w:t>IV</w:t>
            </w:r>
            <w:r>
              <w:rPr>
                <w:b/>
                <w:bCs/>
              </w:rPr>
              <w:t xml:space="preserve"> </w:t>
            </w:r>
            <w:r w:rsidR="00974C37">
              <w:rPr>
                <w:b/>
                <w:bCs/>
              </w:rPr>
              <w:t xml:space="preserve">- </w:t>
            </w:r>
            <w:r w:rsidR="00F82166">
              <w:rPr>
                <w:b/>
                <w:bCs/>
              </w:rPr>
              <w:t>Velkokapacitní</w:t>
            </w:r>
            <w:proofErr w:type="gramEnd"/>
            <w:r w:rsidR="00F82166">
              <w:rPr>
                <w:b/>
                <w:bCs/>
              </w:rPr>
              <w:t xml:space="preserve"> zařízení A3</w:t>
            </w:r>
          </w:p>
        </w:tc>
        <w:tc>
          <w:tcPr>
            <w:tcW w:w="1759" w:type="pct"/>
            <w:shd w:val="clear" w:color="auto" w:fill="E5FFF0"/>
          </w:tcPr>
          <w:p w14:paraId="09952D8D" w14:textId="4D996928" w:rsidR="00DF4C65" w:rsidRPr="0088717F" w:rsidRDefault="00ED686E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 ks</w:t>
            </w:r>
          </w:p>
        </w:tc>
      </w:tr>
      <w:tr w:rsidR="00DF4C65" w:rsidRPr="00AF35DF" w14:paraId="0C9CB786" w14:textId="77777777" w:rsidTr="006F2FE8">
        <w:tc>
          <w:tcPr>
            <w:tcW w:w="387" w:type="pct"/>
          </w:tcPr>
          <w:p w14:paraId="3851318B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1.</w:t>
            </w:r>
          </w:p>
        </w:tc>
        <w:tc>
          <w:tcPr>
            <w:tcW w:w="2854" w:type="pct"/>
            <w:vAlign w:val="center"/>
          </w:tcPr>
          <w:p w14:paraId="1DE67724" w14:textId="214435AF" w:rsidR="00DF4C65" w:rsidRPr="0088717F" w:rsidRDefault="0075497C" w:rsidP="006F2FE8">
            <w:pPr>
              <w:jc w:val="both"/>
            </w:pPr>
            <w:r>
              <w:t xml:space="preserve">Černobílá a barevná kopírka / tiskárna / skener </w:t>
            </w:r>
          </w:p>
        </w:tc>
        <w:tc>
          <w:tcPr>
            <w:tcW w:w="1759" w:type="pct"/>
            <w:vAlign w:val="center"/>
          </w:tcPr>
          <w:p w14:paraId="2D756B28" w14:textId="77777777" w:rsidR="00DF4C65" w:rsidRPr="0088717F" w:rsidRDefault="00DF4C65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F4C65" w:rsidRPr="00AF35DF" w14:paraId="61C34B87" w14:textId="77777777" w:rsidTr="006F2FE8">
        <w:tc>
          <w:tcPr>
            <w:tcW w:w="387" w:type="pct"/>
          </w:tcPr>
          <w:p w14:paraId="733948EC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2.</w:t>
            </w:r>
          </w:p>
        </w:tc>
        <w:tc>
          <w:tcPr>
            <w:tcW w:w="2854" w:type="pct"/>
            <w:vAlign w:val="center"/>
          </w:tcPr>
          <w:p w14:paraId="77AF7D3E" w14:textId="0B8F1442" w:rsidR="00DF4C65" w:rsidRPr="0088717F" w:rsidRDefault="00ED4492" w:rsidP="006F2FE8">
            <w:pPr>
              <w:jc w:val="both"/>
            </w:pPr>
            <w:r>
              <w:t xml:space="preserve">Rychlost tisku a kopírování minimálně 50 stran A4 / min. (černobílé i barevně) </w:t>
            </w:r>
          </w:p>
        </w:tc>
        <w:tc>
          <w:tcPr>
            <w:tcW w:w="1759" w:type="pct"/>
            <w:vAlign w:val="center"/>
          </w:tcPr>
          <w:p w14:paraId="0AB1CAF2" w14:textId="478501DD" w:rsidR="00DF4C65" w:rsidRPr="00AE0968" w:rsidRDefault="00DF4C65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28ECCCE5" w14:textId="77777777" w:rsidTr="006F2FE8">
        <w:tc>
          <w:tcPr>
            <w:tcW w:w="387" w:type="pct"/>
          </w:tcPr>
          <w:p w14:paraId="1C355AEE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3.</w:t>
            </w:r>
          </w:p>
        </w:tc>
        <w:tc>
          <w:tcPr>
            <w:tcW w:w="2854" w:type="pct"/>
            <w:vAlign w:val="center"/>
          </w:tcPr>
          <w:p w14:paraId="45EE0A9E" w14:textId="0F386BFE" w:rsidR="00DF4C65" w:rsidRPr="0088717F" w:rsidRDefault="00840D8D" w:rsidP="006F2FE8">
            <w:pPr>
              <w:jc w:val="both"/>
            </w:pPr>
            <w:r>
              <w:t>Vytištění první strany (</w:t>
            </w:r>
            <w:r w:rsidR="00AE0968">
              <w:t>černobíle i barevně</w:t>
            </w:r>
            <w:r>
              <w:t xml:space="preserve">) za méně než </w:t>
            </w:r>
            <w:proofErr w:type="gramStart"/>
            <w:r>
              <w:t>8s</w:t>
            </w:r>
            <w:proofErr w:type="gramEnd"/>
            <w:r>
              <w:t xml:space="preserve"> </w:t>
            </w:r>
          </w:p>
        </w:tc>
        <w:tc>
          <w:tcPr>
            <w:tcW w:w="1759" w:type="pct"/>
            <w:vAlign w:val="center"/>
          </w:tcPr>
          <w:p w14:paraId="7E0BE212" w14:textId="19AC9106" w:rsidR="00DF4C65" w:rsidRPr="00AE0968" w:rsidRDefault="00DF4C65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2755E6C2" w14:textId="77777777" w:rsidTr="00160396">
        <w:tc>
          <w:tcPr>
            <w:tcW w:w="387" w:type="pct"/>
            <w:vAlign w:val="center"/>
          </w:tcPr>
          <w:p w14:paraId="1F7D2684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4.</w:t>
            </w:r>
          </w:p>
        </w:tc>
        <w:tc>
          <w:tcPr>
            <w:tcW w:w="2854" w:type="pct"/>
            <w:vAlign w:val="center"/>
          </w:tcPr>
          <w:p w14:paraId="1F3B47B5" w14:textId="2CAD73FC" w:rsidR="00DF4C65" w:rsidRPr="0088717F" w:rsidRDefault="005A3C93" w:rsidP="006F2FE8">
            <w:pPr>
              <w:contextualSpacing/>
              <w:jc w:val="both"/>
            </w:pPr>
            <w:r>
              <w:t xml:space="preserve">Jednoprůchodový duplexní podavač originálů na minimálně 100 listů s rychlostí skenování 160 stran/min. a více </w:t>
            </w:r>
          </w:p>
        </w:tc>
        <w:tc>
          <w:tcPr>
            <w:tcW w:w="1759" w:type="pct"/>
            <w:vAlign w:val="center"/>
          </w:tcPr>
          <w:p w14:paraId="403AB59C" w14:textId="5A5DBF94" w:rsidR="00DF4C65" w:rsidRPr="00AE0968" w:rsidRDefault="00B55214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4C0D9C33" w14:textId="77777777" w:rsidTr="006F2FE8">
        <w:tc>
          <w:tcPr>
            <w:tcW w:w="387" w:type="pct"/>
          </w:tcPr>
          <w:p w14:paraId="25826616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5.</w:t>
            </w:r>
          </w:p>
        </w:tc>
        <w:tc>
          <w:tcPr>
            <w:tcW w:w="2854" w:type="pct"/>
            <w:vAlign w:val="center"/>
          </w:tcPr>
          <w:p w14:paraId="16932A05" w14:textId="42417322" w:rsidR="00DF4C65" w:rsidRPr="0088717F" w:rsidRDefault="00CC7FFA" w:rsidP="007423FA">
            <w:pPr>
              <w:jc w:val="both"/>
            </w:pPr>
            <w:r>
              <w:t xml:space="preserve">Kapacita zásobníku papíru minimálně 4000 listů </w:t>
            </w:r>
          </w:p>
        </w:tc>
        <w:tc>
          <w:tcPr>
            <w:tcW w:w="1759" w:type="pct"/>
            <w:vAlign w:val="center"/>
          </w:tcPr>
          <w:p w14:paraId="238F5070" w14:textId="59961398" w:rsidR="00DF4C65" w:rsidRPr="00AE0968" w:rsidRDefault="00DF4C65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2CDD7DDE" w14:textId="77777777" w:rsidTr="006F2FE8">
        <w:tc>
          <w:tcPr>
            <w:tcW w:w="387" w:type="pct"/>
          </w:tcPr>
          <w:p w14:paraId="412E1D41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6.</w:t>
            </w:r>
          </w:p>
        </w:tc>
        <w:tc>
          <w:tcPr>
            <w:tcW w:w="2854" w:type="pct"/>
            <w:vAlign w:val="center"/>
          </w:tcPr>
          <w:p w14:paraId="21252074" w14:textId="063D0AD8" w:rsidR="00DF4C65" w:rsidRPr="0088717F" w:rsidRDefault="004906F0" w:rsidP="007423FA">
            <w:pPr>
              <w:jc w:val="both"/>
            </w:pPr>
            <w:r>
              <w:t xml:space="preserve">Celkem minimálně 3x zásobník na papír + 1x velkokapacitní zásobník papíru </w:t>
            </w:r>
          </w:p>
        </w:tc>
        <w:tc>
          <w:tcPr>
            <w:tcW w:w="1759" w:type="pct"/>
            <w:vAlign w:val="center"/>
          </w:tcPr>
          <w:p w14:paraId="3F7CABF4" w14:textId="5B36E818" w:rsidR="00DF4C65" w:rsidRPr="00AE0968" w:rsidRDefault="00DF4C65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6E1A0D60" w14:textId="77777777" w:rsidTr="006F2FE8">
        <w:tc>
          <w:tcPr>
            <w:tcW w:w="387" w:type="pct"/>
          </w:tcPr>
          <w:p w14:paraId="48327967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7.</w:t>
            </w:r>
          </w:p>
        </w:tc>
        <w:tc>
          <w:tcPr>
            <w:tcW w:w="2854" w:type="pct"/>
            <w:vAlign w:val="center"/>
          </w:tcPr>
          <w:p w14:paraId="53683065" w14:textId="4FC785AA" w:rsidR="00DF4C65" w:rsidRPr="0088717F" w:rsidRDefault="00925521" w:rsidP="006F2FE8">
            <w:pPr>
              <w:jc w:val="both"/>
            </w:pPr>
            <w:r>
              <w:t xml:space="preserve">Ruční boční podavač na papír až 300 g/m² </w:t>
            </w:r>
          </w:p>
        </w:tc>
        <w:tc>
          <w:tcPr>
            <w:tcW w:w="1759" w:type="pct"/>
            <w:vAlign w:val="center"/>
          </w:tcPr>
          <w:p w14:paraId="54FFA2EC" w14:textId="2325EE87" w:rsidR="00DF4C65" w:rsidRPr="00B55214" w:rsidRDefault="00DF4C65" w:rsidP="00B55214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F4C65" w:rsidRPr="00AF35DF" w14:paraId="2DEF63B3" w14:textId="77777777" w:rsidTr="00160396">
        <w:tc>
          <w:tcPr>
            <w:tcW w:w="387" w:type="pct"/>
            <w:vAlign w:val="center"/>
          </w:tcPr>
          <w:p w14:paraId="78800D50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8.</w:t>
            </w:r>
          </w:p>
        </w:tc>
        <w:tc>
          <w:tcPr>
            <w:tcW w:w="2854" w:type="pct"/>
            <w:vAlign w:val="center"/>
          </w:tcPr>
          <w:p w14:paraId="638BB690" w14:textId="48F1ECE1" w:rsidR="00DF4C65" w:rsidRPr="0088717F" w:rsidRDefault="00B238C8" w:rsidP="006F2FE8">
            <w:pPr>
              <w:contextualSpacing/>
              <w:jc w:val="both"/>
            </w:pPr>
            <w:r>
              <w:t xml:space="preserve">Automatický duplexní tisk formátu A5-A3 minimálně gramáže 250 g/m² ze všech kazet </w:t>
            </w:r>
          </w:p>
        </w:tc>
        <w:tc>
          <w:tcPr>
            <w:tcW w:w="1759" w:type="pct"/>
            <w:vAlign w:val="center"/>
          </w:tcPr>
          <w:p w14:paraId="01E79FF0" w14:textId="056BD948" w:rsidR="00DF4C65" w:rsidRPr="00AE0968" w:rsidRDefault="00B55214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3D0D54D8" w14:textId="77777777" w:rsidTr="006F2FE8">
        <w:tc>
          <w:tcPr>
            <w:tcW w:w="387" w:type="pct"/>
          </w:tcPr>
          <w:p w14:paraId="53D095A2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9.</w:t>
            </w:r>
          </w:p>
        </w:tc>
        <w:tc>
          <w:tcPr>
            <w:tcW w:w="2854" w:type="pct"/>
            <w:vAlign w:val="center"/>
          </w:tcPr>
          <w:p w14:paraId="04093CE6" w14:textId="58D3CD6A" w:rsidR="00DF4C65" w:rsidRPr="0088717F" w:rsidRDefault="00625FA0" w:rsidP="006F2FE8">
            <w:pPr>
              <w:jc w:val="both"/>
            </w:pPr>
            <w:r>
              <w:t xml:space="preserve">Skenování do SMB, skenování do emailu, FTP </w:t>
            </w:r>
          </w:p>
        </w:tc>
        <w:tc>
          <w:tcPr>
            <w:tcW w:w="1759" w:type="pct"/>
            <w:vAlign w:val="center"/>
          </w:tcPr>
          <w:p w14:paraId="7171FD3F" w14:textId="77777777" w:rsidR="00DF4C65" w:rsidRPr="0088717F" w:rsidRDefault="00DF4C65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F4C65" w:rsidRPr="00AF35DF" w14:paraId="7E2DCC36" w14:textId="77777777" w:rsidTr="006F2FE8">
        <w:tc>
          <w:tcPr>
            <w:tcW w:w="387" w:type="pct"/>
          </w:tcPr>
          <w:p w14:paraId="437CBF28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10.</w:t>
            </w:r>
          </w:p>
        </w:tc>
        <w:tc>
          <w:tcPr>
            <w:tcW w:w="2854" w:type="pct"/>
            <w:vAlign w:val="center"/>
          </w:tcPr>
          <w:p w14:paraId="23BE2F75" w14:textId="38922E67" w:rsidR="00DF4C65" w:rsidRPr="0088717F" w:rsidRDefault="006C25E1" w:rsidP="007423FA">
            <w:pPr>
              <w:jc w:val="both"/>
            </w:pPr>
            <w:r>
              <w:t xml:space="preserve">Možnost autorizace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 xml:space="preserve"> </w:t>
            </w:r>
          </w:p>
        </w:tc>
        <w:tc>
          <w:tcPr>
            <w:tcW w:w="1759" w:type="pct"/>
            <w:vAlign w:val="center"/>
          </w:tcPr>
          <w:p w14:paraId="012B88DA" w14:textId="4425634E" w:rsidR="00DF4C65" w:rsidRPr="00B55214" w:rsidRDefault="00DF4C65" w:rsidP="00B55214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F4C65" w:rsidRPr="00AF35DF" w14:paraId="6A02C88A" w14:textId="77777777" w:rsidTr="006F2FE8">
        <w:tc>
          <w:tcPr>
            <w:tcW w:w="387" w:type="pct"/>
          </w:tcPr>
          <w:p w14:paraId="3E003C96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11.</w:t>
            </w:r>
          </w:p>
        </w:tc>
        <w:tc>
          <w:tcPr>
            <w:tcW w:w="2854" w:type="pct"/>
            <w:vAlign w:val="center"/>
          </w:tcPr>
          <w:p w14:paraId="2A212D5F" w14:textId="52AF6980" w:rsidR="00DF4C65" w:rsidRPr="0088717F" w:rsidRDefault="00014F3D" w:rsidP="007423FA">
            <w:pPr>
              <w:jc w:val="both"/>
            </w:pPr>
            <w:r>
              <w:t xml:space="preserve">Rozhraní Ethernet: 10/100/1000 Mb/s </w:t>
            </w:r>
          </w:p>
        </w:tc>
        <w:tc>
          <w:tcPr>
            <w:tcW w:w="1759" w:type="pct"/>
            <w:vAlign w:val="center"/>
          </w:tcPr>
          <w:p w14:paraId="1AFCA997" w14:textId="0103C389" w:rsidR="00DF4C65" w:rsidRPr="00AE0968" w:rsidRDefault="00DF4C65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53C99813" w14:textId="77777777" w:rsidTr="006F2FE8">
        <w:tc>
          <w:tcPr>
            <w:tcW w:w="387" w:type="pct"/>
          </w:tcPr>
          <w:p w14:paraId="07D4494D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12.</w:t>
            </w:r>
          </w:p>
        </w:tc>
        <w:tc>
          <w:tcPr>
            <w:tcW w:w="2854" w:type="pct"/>
            <w:vAlign w:val="center"/>
          </w:tcPr>
          <w:p w14:paraId="760CC96A" w14:textId="1C1C179B" w:rsidR="00DF4C65" w:rsidRPr="0088717F" w:rsidRDefault="003010F0" w:rsidP="007423FA">
            <w:pPr>
              <w:jc w:val="both"/>
            </w:pPr>
            <w:r>
              <w:t xml:space="preserve">Tiskové jazyky minimálně PCL 5e/6 a </w:t>
            </w:r>
            <w:proofErr w:type="spellStart"/>
            <w:r>
              <w:t>PostScript</w:t>
            </w:r>
            <w:proofErr w:type="spellEnd"/>
            <w:r>
              <w:t xml:space="preserve"> 3 </w:t>
            </w:r>
          </w:p>
        </w:tc>
        <w:tc>
          <w:tcPr>
            <w:tcW w:w="1759" w:type="pct"/>
            <w:vAlign w:val="center"/>
          </w:tcPr>
          <w:p w14:paraId="6397DB6C" w14:textId="245C58CF" w:rsidR="00DF4C65" w:rsidRPr="00AE0968" w:rsidRDefault="00B55214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DF4C65" w:rsidRPr="00AF35DF" w14:paraId="77FBFB14" w14:textId="77777777" w:rsidTr="006F2FE8">
        <w:tc>
          <w:tcPr>
            <w:tcW w:w="387" w:type="pct"/>
          </w:tcPr>
          <w:p w14:paraId="77DBE292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13.</w:t>
            </w:r>
          </w:p>
        </w:tc>
        <w:tc>
          <w:tcPr>
            <w:tcW w:w="2854" w:type="pct"/>
            <w:vAlign w:val="center"/>
          </w:tcPr>
          <w:p w14:paraId="498FFACB" w14:textId="0FD86E3F" w:rsidR="00DF4C65" w:rsidRPr="0088717F" w:rsidRDefault="00AA2F7A" w:rsidP="007423FA">
            <w:pPr>
              <w:jc w:val="both"/>
            </w:pPr>
            <w:r>
              <w:t>Čtečka pro stávající čipové karty a autentizaci uživ</w:t>
            </w:r>
            <w:r w:rsidR="007423FA">
              <w:t>a</w:t>
            </w:r>
            <w:r>
              <w:t xml:space="preserve">telů </w:t>
            </w:r>
          </w:p>
        </w:tc>
        <w:tc>
          <w:tcPr>
            <w:tcW w:w="1759" w:type="pct"/>
            <w:vAlign w:val="center"/>
          </w:tcPr>
          <w:p w14:paraId="33950C0C" w14:textId="77777777" w:rsidR="00DF4C65" w:rsidRPr="0088717F" w:rsidRDefault="00DF4C65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F4C65" w:rsidRPr="00AF35DF" w14:paraId="1A6B1D2C" w14:textId="77777777" w:rsidTr="006F2FE8">
        <w:tc>
          <w:tcPr>
            <w:tcW w:w="387" w:type="pct"/>
          </w:tcPr>
          <w:p w14:paraId="18DC1C7D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14.</w:t>
            </w:r>
          </w:p>
        </w:tc>
        <w:tc>
          <w:tcPr>
            <w:tcW w:w="2854" w:type="pct"/>
            <w:vAlign w:val="center"/>
          </w:tcPr>
          <w:p w14:paraId="4F3DA261" w14:textId="4F44FCA9" w:rsidR="00DF4C65" w:rsidRPr="0088717F" w:rsidRDefault="00F20C49" w:rsidP="007423FA">
            <w:pPr>
              <w:jc w:val="both"/>
            </w:pPr>
            <w:r>
              <w:t xml:space="preserve">Dotykový displej </w:t>
            </w:r>
          </w:p>
        </w:tc>
        <w:tc>
          <w:tcPr>
            <w:tcW w:w="1759" w:type="pct"/>
            <w:vAlign w:val="center"/>
          </w:tcPr>
          <w:p w14:paraId="0A8B3B35" w14:textId="77777777" w:rsidR="00DF4C65" w:rsidRPr="0088717F" w:rsidRDefault="00DF4C65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DF4C65" w:rsidRPr="00AF35DF" w14:paraId="66B9A7DB" w14:textId="77777777" w:rsidTr="006F2FE8">
        <w:tc>
          <w:tcPr>
            <w:tcW w:w="387" w:type="pct"/>
          </w:tcPr>
          <w:p w14:paraId="1A4AEE50" w14:textId="77777777" w:rsidR="00DF4C65" w:rsidRPr="0088717F" w:rsidRDefault="00DF4C65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15.</w:t>
            </w:r>
          </w:p>
        </w:tc>
        <w:tc>
          <w:tcPr>
            <w:tcW w:w="2854" w:type="pct"/>
            <w:vAlign w:val="center"/>
          </w:tcPr>
          <w:p w14:paraId="47A537EC" w14:textId="42BEB10F" w:rsidR="00DF4C65" w:rsidRPr="0088717F" w:rsidRDefault="003D6227" w:rsidP="007423FA">
            <w:pPr>
              <w:jc w:val="both"/>
            </w:pPr>
            <w:r>
              <w:t xml:space="preserve">Podpora tisku na obálky ze zásobníku </w:t>
            </w:r>
          </w:p>
        </w:tc>
        <w:tc>
          <w:tcPr>
            <w:tcW w:w="1759" w:type="pct"/>
            <w:vAlign w:val="center"/>
          </w:tcPr>
          <w:p w14:paraId="285F2FCE" w14:textId="77777777" w:rsidR="00DF4C65" w:rsidRPr="0088717F" w:rsidRDefault="00DF4C65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707378" w:rsidRPr="00AF35DF" w14:paraId="26603976" w14:textId="77777777" w:rsidTr="006F2FE8">
        <w:tc>
          <w:tcPr>
            <w:tcW w:w="387" w:type="pct"/>
          </w:tcPr>
          <w:p w14:paraId="387ADBC1" w14:textId="0072BE47" w:rsidR="00707378" w:rsidRPr="0088717F" w:rsidRDefault="0070737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16.</w:t>
            </w:r>
          </w:p>
        </w:tc>
        <w:tc>
          <w:tcPr>
            <w:tcW w:w="2854" w:type="pct"/>
            <w:vAlign w:val="center"/>
          </w:tcPr>
          <w:p w14:paraId="5C4D4272" w14:textId="70752A08" w:rsidR="00707378" w:rsidRPr="0088717F" w:rsidRDefault="002C0C79" w:rsidP="007423FA">
            <w:pPr>
              <w:contextualSpacing/>
              <w:jc w:val="both"/>
            </w:pPr>
            <w:r>
              <w:t xml:space="preserve">Sešívací, </w:t>
            </w:r>
            <w:proofErr w:type="spellStart"/>
            <w:r>
              <w:t>brožovací</w:t>
            </w:r>
            <w:proofErr w:type="spellEnd"/>
            <w:r>
              <w:t xml:space="preserve"> a děrovací finišer, sešívání alespoň 40 listů, výstup alespoň 1000 stran</w:t>
            </w:r>
          </w:p>
        </w:tc>
        <w:tc>
          <w:tcPr>
            <w:tcW w:w="1759" w:type="pct"/>
            <w:vAlign w:val="center"/>
          </w:tcPr>
          <w:p w14:paraId="1AFAE642" w14:textId="65B74A0A" w:rsidR="00707378" w:rsidRPr="0046737F" w:rsidRDefault="00B55214" w:rsidP="00AE096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  <w:r w:rsidR="00AE0968">
              <w:rPr>
                <w:rFonts w:cstheme="minorHAnsi"/>
                <w:b/>
                <w:i/>
                <w:highlight w:val="yellow"/>
                <w:lang w:bidi="en-US"/>
              </w:rPr>
              <w:t xml:space="preserve">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707378" w:rsidRPr="00AF35DF" w14:paraId="1F483A53" w14:textId="77777777" w:rsidTr="00160396">
        <w:tc>
          <w:tcPr>
            <w:tcW w:w="387" w:type="pct"/>
            <w:vAlign w:val="center"/>
          </w:tcPr>
          <w:p w14:paraId="56252DEC" w14:textId="08F0FC64" w:rsidR="00707378" w:rsidRPr="0088717F" w:rsidRDefault="00707378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lastRenderedPageBreak/>
              <w:t>17.</w:t>
            </w:r>
          </w:p>
        </w:tc>
        <w:tc>
          <w:tcPr>
            <w:tcW w:w="2854" w:type="pct"/>
            <w:vAlign w:val="center"/>
          </w:tcPr>
          <w:p w14:paraId="6B5F9990" w14:textId="78190206" w:rsidR="00707378" w:rsidRPr="0088717F" w:rsidRDefault="002D7791" w:rsidP="007423FA">
            <w:pPr>
              <w:contextualSpacing/>
              <w:jc w:val="both"/>
            </w:pPr>
            <w:r>
              <w:t>Dodavatel garantuje bezproblémový tisk ze standardního zásobníku obálek s dodejkou, s poučením, s doručenkou všech běžných velikostí.</w:t>
            </w:r>
          </w:p>
        </w:tc>
        <w:tc>
          <w:tcPr>
            <w:tcW w:w="1759" w:type="pct"/>
            <w:vAlign w:val="center"/>
          </w:tcPr>
          <w:p w14:paraId="4D93198E" w14:textId="14A7A36D" w:rsidR="00707378" w:rsidRPr="0046737F" w:rsidRDefault="00B55214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2D7791" w:rsidRPr="00AF35DF" w14:paraId="417C3832" w14:textId="77777777" w:rsidTr="00160396">
        <w:tc>
          <w:tcPr>
            <w:tcW w:w="387" w:type="pct"/>
            <w:vAlign w:val="center"/>
          </w:tcPr>
          <w:p w14:paraId="5607FC50" w14:textId="0A28624B" w:rsidR="002D7791" w:rsidRDefault="002D7791" w:rsidP="00160396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18.</w:t>
            </w:r>
          </w:p>
        </w:tc>
        <w:tc>
          <w:tcPr>
            <w:tcW w:w="2854" w:type="pct"/>
            <w:vAlign w:val="center"/>
          </w:tcPr>
          <w:p w14:paraId="0B67782F" w14:textId="45BFB4DD" w:rsidR="002D7791" w:rsidRPr="0088717F" w:rsidRDefault="007423FA" w:rsidP="007423FA">
            <w:pPr>
              <w:jc w:val="both"/>
            </w:pPr>
            <w:r>
              <w:t>TPM čip pro zajištění bezpečnosti</w:t>
            </w:r>
          </w:p>
        </w:tc>
        <w:tc>
          <w:tcPr>
            <w:tcW w:w="1759" w:type="pct"/>
            <w:vAlign w:val="center"/>
          </w:tcPr>
          <w:p w14:paraId="1B7A64DD" w14:textId="7E3548C3" w:rsidR="002D7791" w:rsidRPr="0046737F" w:rsidRDefault="00B55214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</w:tbl>
    <w:p w14:paraId="435943BD" w14:textId="77777777" w:rsidR="00802087" w:rsidRDefault="00802087" w:rsidP="00A279B3">
      <w:pPr>
        <w:pStyle w:val="2nesltext"/>
        <w:rPr>
          <w:highlight w:val="yellow"/>
          <w:lang w:eastAsia="cs-CZ"/>
        </w:rPr>
      </w:pPr>
    </w:p>
    <w:p w14:paraId="45DA2CC8" w14:textId="3E4B9215" w:rsidR="00D907B0" w:rsidRPr="00536982" w:rsidRDefault="007F45E1" w:rsidP="00D907B0">
      <w:pPr>
        <w:pStyle w:val="2nesltext"/>
        <w:keepNext/>
        <w:rPr>
          <w:b/>
          <w:bCs/>
          <w:u w:val="single"/>
        </w:rPr>
      </w:pPr>
      <w:r>
        <w:rPr>
          <w:b/>
          <w:bCs/>
          <w:u w:val="single"/>
        </w:rPr>
        <w:t>Požadavky zadavatele na s</w:t>
      </w:r>
      <w:r w:rsidR="00A077D3">
        <w:rPr>
          <w:b/>
          <w:bCs/>
          <w:u w:val="single"/>
        </w:rPr>
        <w:t>ystém na správu tisků a skenování</w:t>
      </w:r>
    </w:p>
    <w:p w14:paraId="1F0F58F3" w14:textId="77777777" w:rsidR="006F3979" w:rsidRDefault="008B2772" w:rsidP="002914B1">
      <w:pPr>
        <w:jc w:val="both"/>
      </w:pPr>
      <w:r>
        <w:t xml:space="preserve">Zadavatel požaduje tiskový systém pro řízení, monitoring a správu tisku a kopírování. Dodavatel poskytne Zadavateli veškerý software, a to včetně licencí třetích stran, který je potřebný pro zabezpečení řádného a bezproblémového provozu tiskového systému (tedy zejména pro zabezpečení řízeného tisku a kopírování, pro jejich monitoring a generování výkazů a statistik o tisku a kopírování). Dodavatel bude zabezpečovat plnou technickou podporu (servis), tiskového systému po celou dobu trvání nájemní smlouvy. Vlastní systém bude provozován na infrastruktuře Zadavatele, a to ve virtuálním prostředí </w:t>
      </w:r>
      <w:proofErr w:type="spellStart"/>
      <w:r>
        <w:t>VMware</w:t>
      </w:r>
      <w:proofErr w:type="spellEnd"/>
      <w:r>
        <w:t>.</w:t>
      </w:r>
      <w:r w:rsidR="00B65CC7">
        <w:t xml:space="preserve"> Tímto systémem budou procházet veškeré tisky Zadavatele.</w:t>
      </w:r>
      <w:r w:rsidR="006F3979">
        <w:t xml:space="preserve"> HW použitý pro tiskové servery dodá Zadavatel dle požadavků dodavatele. Provoz systému v cloudu není možný.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45"/>
        <w:gridCol w:w="5492"/>
        <w:gridCol w:w="3385"/>
      </w:tblGrid>
      <w:tr w:rsidR="007F45E1" w:rsidRPr="00AF35DF" w14:paraId="7494663D" w14:textId="77777777" w:rsidTr="007F45E1">
        <w:tc>
          <w:tcPr>
            <w:tcW w:w="5000" w:type="pct"/>
            <w:gridSpan w:val="3"/>
            <w:shd w:val="clear" w:color="auto" w:fill="004A48"/>
            <w:vAlign w:val="center"/>
          </w:tcPr>
          <w:p w14:paraId="72F9CF58" w14:textId="37D54F8C" w:rsidR="007F45E1" w:rsidRPr="0088717F" w:rsidRDefault="007F45E1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Minimální</w:t>
            </w:r>
            <w:r w:rsidR="002914B1">
              <w:rPr>
                <w:b/>
                <w:bCs/>
                <w:lang w:eastAsia="cs-CZ"/>
              </w:rPr>
              <w:t xml:space="preserve"> technické</w:t>
            </w:r>
            <w:r>
              <w:rPr>
                <w:b/>
                <w:bCs/>
                <w:lang w:eastAsia="cs-CZ"/>
              </w:rPr>
              <w:t xml:space="preserve"> požadavky na systém</w:t>
            </w:r>
            <w:r w:rsidR="008E1E7D">
              <w:rPr>
                <w:b/>
                <w:bCs/>
                <w:lang w:eastAsia="cs-CZ"/>
              </w:rPr>
              <w:t xml:space="preserve"> </w:t>
            </w:r>
            <w:r w:rsidR="002914B1">
              <w:rPr>
                <w:b/>
                <w:bCs/>
                <w:lang w:eastAsia="cs-CZ"/>
              </w:rPr>
              <w:t>správy tisků a skenování</w:t>
            </w:r>
          </w:p>
        </w:tc>
      </w:tr>
      <w:tr w:rsidR="00A81177" w:rsidRPr="00AF35DF" w14:paraId="5F0D43B8" w14:textId="77777777" w:rsidTr="008E1E7D">
        <w:tc>
          <w:tcPr>
            <w:tcW w:w="5000" w:type="pct"/>
            <w:gridSpan w:val="3"/>
            <w:shd w:val="clear" w:color="auto" w:fill="E5FFF0"/>
            <w:vAlign w:val="center"/>
          </w:tcPr>
          <w:p w14:paraId="6EA8DC03" w14:textId="5025A88A" w:rsidR="00A81177" w:rsidRPr="0088717F" w:rsidRDefault="00A81177" w:rsidP="006F2FE8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</w:rPr>
              <w:t>Systém na správu tisků a skenování</w:t>
            </w:r>
          </w:p>
        </w:tc>
      </w:tr>
      <w:tr w:rsidR="009110CF" w:rsidRPr="00AF35DF" w14:paraId="2E8D0058" w14:textId="77777777" w:rsidTr="0076425B">
        <w:tc>
          <w:tcPr>
            <w:tcW w:w="387" w:type="pct"/>
            <w:vAlign w:val="center"/>
          </w:tcPr>
          <w:p w14:paraId="1AEBC196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1.</w:t>
            </w:r>
          </w:p>
        </w:tc>
        <w:tc>
          <w:tcPr>
            <w:tcW w:w="2854" w:type="pct"/>
            <w:vAlign w:val="center"/>
          </w:tcPr>
          <w:p w14:paraId="54BCB918" w14:textId="77777777" w:rsidR="009110CF" w:rsidRDefault="00EB0C78" w:rsidP="006F2FE8">
            <w:pPr>
              <w:jc w:val="both"/>
            </w:pPr>
            <w:r>
              <w:t xml:space="preserve">Systém podporuje veškerá účastníkem nabízená tisková zařízení a poskytuje možnosti tisku pro zařízení s operačními systémy: </w:t>
            </w:r>
          </w:p>
          <w:p w14:paraId="4525E67C" w14:textId="77777777" w:rsidR="00C16322" w:rsidRDefault="00C16322" w:rsidP="006F2FE8">
            <w:pPr>
              <w:jc w:val="both"/>
            </w:pPr>
          </w:p>
          <w:p w14:paraId="7CE83FE1" w14:textId="73CDE5C3" w:rsidR="00C16322" w:rsidRDefault="00C16322" w:rsidP="006F2FE8">
            <w:pPr>
              <w:jc w:val="both"/>
            </w:pPr>
            <w:r w:rsidRPr="00C16322">
              <w:t>•</w:t>
            </w:r>
            <w:r w:rsidRPr="00C16322">
              <w:tab/>
              <w:t xml:space="preserve">Microsoft Windows 10 (případně novější) a zpětně min. do verze </w:t>
            </w:r>
            <w:r w:rsidR="002914B1">
              <w:t>Microsoft Windows 7</w:t>
            </w:r>
          </w:p>
          <w:p w14:paraId="283662FA" w14:textId="77777777" w:rsidR="00C16322" w:rsidRDefault="00C16322" w:rsidP="006F2FE8">
            <w:pPr>
              <w:jc w:val="both"/>
            </w:pPr>
          </w:p>
          <w:p w14:paraId="4926C06A" w14:textId="25061187" w:rsidR="00C16322" w:rsidRDefault="0032627D" w:rsidP="006F2FE8">
            <w:pPr>
              <w:jc w:val="both"/>
            </w:pPr>
            <w:r w:rsidRPr="0032627D">
              <w:t>•</w:t>
            </w:r>
            <w:r w:rsidRPr="0032627D">
              <w:tab/>
              <w:t xml:space="preserve">Microsoft Windows Server 2016 (případně novější) a zpětně min. do verze </w:t>
            </w:r>
            <w:r w:rsidR="002914B1">
              <w:t xml:space="preserve">Microsoft Windows Server </w:t>
            </w:r>
            <w:r w:rsidRPr="0032627D">
              <w:t>2008</w:t>
            </w:r>
          </w:p>
          <w:p w14:paraId="46D791BB" w14:textId="77777777" w:rsidR="000F0F28" w:rsidRDefault="000F0F28" w:rsidP="006F2FE8">
            <w:pPr>
              <w:jc w:val="both"/>
            </w:pPr>
          </w:p>
          <w:p w14:paraId="001D6614" w14:textId="7D89D7D0" w:rsidR="000F0F28" w:rsidRDefault="000F0F28" w:rsidP="006F2FE8">
            <w:pPr>
              <w:jc w:val="both"/>
            </w:pPr>
            <w:r w:rsidRPr="000F0F28">
              <w:t>•</w:t>
            </w:r>
            <w:r w:rsidRPr="000F0F28">
              <w:tab/>
              <w:t>DEBIAN</w:t>
            </w:r>
          </w:p>
          <w:p w14:paraId="3184A472" w14:textId="77777777" w:rsidR="000F0F28" w:rsidRDefault="000F0F28" w:rsidP="006F2FE8">
            <w:pPr>
              <w:jc w:val="both"/>
            </w:pPr>
          </w:p>
          <w:p w14:paraId="10362B76" w14:textId="5D74BBCD" w:rsidR="000F0F28" w:rsidRDefault="00192528" w:rsidP="006F2FE8">
            <w:pPr>
              <w:jc w:val="both"/>
            </w:pPr>
            <w:r w:rsidRPr="00192528">
              <w:t>•</w:t>
            </w:r>
            <w:r w:rsidRPr="00192528">
              <w:tab/>
              <w:t>Android</w:t>
            </w:r>
          </w:p>
          <w:p w14:paraId="2CD66863" w14:textId="77777777" w:rsidR="00192528" w:rsidRDefault="00192528" w:rsidP="006F2FE8">
            <w:pPr>
              <w:jc w:val="both"/>
            </w:pPr>
          </w:p>
          <w:p w14:paraId="616E65DE" w14:textId="1671403A" w:rsidR="00C16322" w:rsidRPr="0088717F" w:rsidRDefault="009758BE" w:rsidP="006F2FE8">
            <w:pPr>
              <w:jc w:val="both"/>
            </w:pPr>
            <w:r w:rsidRPr="009758BE">
              <w:t>•</w:t>
            </w:r>
            <w:r w:rsidRPr="009758BE">
              <w:tab/>
              <w:t>IOS</w:t>
            </w:r>
          </w:p>
        </w:tc>
        <w:tc>
          <w:tcPr>
            <w:tcW w:w="1759" w:type="pct"/>
            <w:vAlign w:val="center"/>
          </w:tcPr>
          <w:p w14:paraId="5C39AC60" w14:textId="77777777" w:rsidR="00A81177" w:rsidRDefault="00A81177" w:rsidP="00A81177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  <w:p w14:paraId="6346CF56" w14:textId="2B96CF92" w:rsidR="009110CF" w:rsidRPr="0088717F" w:rsidRDefault="00A81177" w:rsidP="00A81177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9110CF" w:rsidRPr="00AF35DF" w14:paraId="34AA0ECC" w14:textId="77777777" w:rsidTr="0076425B">
        <w:tc>
          <w:tcPr>
            <w:tcW w:w="387" w:type="pct"/>
            <w:vAlign w:val="center"/>
          </w:tcPr>
          <w:p w14:paraId="7252EB3C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2.</w:t>
            </w:r>
          </w:p>
        </w:tc>
        <w:tc>
          <w:tcPr>
            <w:tcW w:w="2854" w:type="pct"/>
            <w:vAlign w:val="center"/>
          </w:tcPr>
          <w:p w14:paraId="721750A2" w14:textId="2017425C" w:rsidR="009110CF" w:rsidRPr="0088717F" w:rsidRDefault="00451E78" w:rsidP="006F2FE8">
            <w:pPr>
              <w:jc w:val="both"/>
            </w:pPr>
            <w:r>
              <w:t xml:space="preserve">Systém je kompatibilní s Microsoft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 xml:space="preserve"> </w:t>
            </w:r>
          </w:p>
        </w:tc>
        <w:tc>
          <w:tcPr>
            <w:tcW w:w="1759" w:type="pct"/>
            <w:vAlign w:val="center"/>
          </w:tcPr>
          <w:p w14:paraId="797911BA" w14:textId="673CE140" w:rsidR="009110CF" w:rsidRPr="00451E78" w:rsidRDefault="009110CF" w:rsidP="00451E7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0156C14F" w14:textId="77777777" w:rsidTr="0076425B">
        <w:tc>
          <w:tcPr>
            <w:tcW w:w="387" w:type="pct"/>
            <w:vAlign w:val="center"/>
          </w:tcPr>
          <w:p w14:paraId="7B067642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3.</w:t>
            </w:r>
          </w:p>
        </w:tc>
        <w:tc>
          <w:tcPr>
            <w:tcW w:w="2854" w:type="pct"/>
            <w:vAlign w:val="center"/>
          </w:tcPr>
          <w:p w14:paraId="41F3AD20" w14:textId="46EB0703" w:rsidR="009110CF" w:rsidRPr="0088717F" w:rsidRDefault="00940374" w:rsidP="006F2FE8">
            <w:pPr>
              <w:jc w:val="both"/>
            </w:pPr>
            <w:r>
              <w:t xml:space="preserve">Systém zajišťuje </w:t>
            </w:r>
            <w:r w:rsidR="008F1704">
              <w:t xml:space="preserve">vzdálenou instalaci a konfiguraci </w:t>
            </w:r>
          </w:p>
        </w:tc>
        <w:tc>
          <w:tcPr>
            <w:tcW w:w="1759" w:type="pct"/>
            <w:vAlign w:val="center"/>
          </w:tcPr>
          <w:p w14:paraId="4FA17D75" w14:textId="7C7478E2" w:rsidR="009110CF" w:rsidRPr="0024694C" w:rsidRDefault="009110CF" w:rsidP="0024694C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44F5ED10" w14:textId="77777777" w:rsidTr="0076425B">
        <w:tc>
          <w:tcPr>
            <w:tcW w:w="387" w:type="pct"/>
            <w:vAlign w:val="center"/>
          </w:tcPr>
          <w:p w14:paraId="784291F8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4.</w:t>
            </w:r>
          </w:p>
        </w:tc>
        <w:tc>
          <w:tcPr>
            <w:tcW w:w="2854" w:type="pct"/>
            <w:vAlign w:val="center"/>
          </w:tcPr>
          <w:p w14:paraId="2CE6BF9F" w14:textId="317E493F" w:rsidR="009110CF" w:rsidRPr="0088717F" w:rsidRDefault="00043098" w:rsidP="006F2FE8">
            <w:pPr>
              <w:jc w:val="both"/>
            </w:pPr>
            <w:r>
              <w:t>Systém zajišťuje</w:t>
            </w:r>
            <w:r w:rsidR="007A4276">
              <w:t xml:space="preserve"> </w:t>
            </w:r>
            <w:r w:rsidR="000A7D0F">
              <w:t>m</w:t>
            </w:r>
            <w:r w:rsidR="007A4276">
              <w:t xml:space="preserve">onitoring případných lokálních tiskáren </w:t>
            </w:r>
          </w:p>
        </w:tc>
        <w:tc>
          <w:tcPr>
            <w:tcW w:w="1759" w:type="pct"/>
            <w:vAlign w:val="center"/>
          </w:tcPr>
          <w:p w14:paraId="048D8A0E" w14:textId="17FF8B9F" w:rsidR="009110CF" w:rsidRPr="0024694C" w:rsidRDefault="009110CF" w:rsidP="0024694C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5E1E5643" w14:textId="77777777" w:rsidTr="0076425B">
        <w:tc>
          <w:tcPr>
            <w:tcW w:w="387" w:type="pct"/>
            <w:vAlign w:val="center"/>
          </w:tcPr>
          <w:p w14:paraId="29945E93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5.</w:t>
            </w:r>
          </w:p>
        </w:tc>
        <w:tc>
          <w:tcPr>
            <w:tcW w:w="2854" w:type="pct"/>
            <w:vAlign w:val="center"/>
          </w:tcPr>
          <w:p w14:paraId="3BFCE620" w14:textId="22A39952" w:rsidR="009110CF" w:rsidRPr="0088717F" w:rsidRDefault="00043098" w:rsidP="006F2FE8">
            <w:pPr>
              <w:jc w:val="both"/>
            </w:pPr>
            <w:r>
              <w:t>Systém zajišťuje</w:t>
            </w:r>
            <w:r w:rsidR="000A7D0F">
              <w:t xml:space="preserve"> monitoring připojených síťových zařízení </w:t>
            </w:r>
          </w:p>
        </w:tc>
        <w:tc>
          <w:tcPr>
            <w:tcW w:w="1759" w:type="pct"/>
            <w:vAlign w:val="center"/>
          </w:tcPr>
          <w:p w14:paraId="75872EE1" w14:textId="5EA1583D" w:rsidR="009110CF" w:rsidRPr="0024694C" w:rsidRDefault="009110CF" w:rsidP="0024694C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6B78FA0D" w14:textId="77777777" w:rsidTr="0076425B">
        <w:tc>
          <w:tcPr>
            <w:tcW w:w="387" w:type="pct"/>
            <w:vAlign w:val="center"/>
          </w:tcPr>
          <w:p w14:paraId="4CE0312A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lastRenderedPageBreak/>
              <w:t>6.</w:t>
            </w:r>
          </w:p>
        </w:tc>
        <w:tc>
          <w:tcPr>
            <w:tcW w:w="2854" w:type="pct"/>
            <w:vAlign w:val="center"/>
          </w:tcPr>
          <w:p w14:paraId="4FCAF684" w14:textId="0241FC55" w:rsidR="009110CF" w:rsidRPr="0088717F" w:rsidRDefault="00043098" w:rsidP="006F2FE8">
            <w:pPr>
              <w:jc w:val="both"/>
            </w:pPr>
            <w:r>
              <w:t>Systém zajišťuje</w:t>
            </w:r>
            <w:r w:rsidR="00E30129">
              <w:t xml:space="preserve"> monitoring výstrah a hlášení </w:t>
            </w:r>
          </w:p>
        </w:tc>
        <w:tc>
          <w:tcPr>
            <w:tcW w:w="1759" w:type="pct"/>
            <w:vAlign w:val="center"/>
          </w:tcPr>
          <w:p w14:paraId="58CA7F0D" w14:textId="0888B2C4" w:rsidR="009110CF" w:rsidRPr="0024694C" w:rsidRDefault="009110CF" w:rsidP="0024694C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3CF56EB4" w14:textId="77777777" w:rsidTr="0076425B">
        <w:tc>
          <w:tcPr>
            <w:tcW w:w="387" w:type="pct"/>
            <w:vAlign w:val="center"/>
          </w:tcPr>
          <w:p w14:paraId="1B1DA6E2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7.</w:t>
            </w:r>
          </w:p>
        </w:tc>
        <w:tc>
          <w:tcPr>
            <w:tcW w:w="2854" w:type="pct"/>
            <w:vAlign w:val="center"/>
          </w:tcPr>
          <w:p w14:paraId="5B97DDC7" w14:textId="614437CA" w:rsidR="009110CF" w:rsidRPr="0088717F" w:rsidRDefault="00043098" w:rsidP="006F2FE8">
            <w:pPr>
              <w:jc w:val="both"/>
            </w:pPr>
            <w:r>
              <w:t>Systém zajišťuje</w:t>
            </w:r>
            <w:r w:rsidR="009361C9">
              <w:t xml:space="preserve"> </w:t>
            </w:r>
            <w:r w:rsidR="009361C9" w:rsidRPr="009361C9">
              <w:t>jednoznačnou identifikaci uživatelů na všech zařízeních — identifikace bezkontaktní</w:t>
            </w:r>
          </w:p>
        </w:tc>
        <w:tc>
          <w:tcPr>
            <w:tcW w:w="1759" w:type="pct"/>
            <w:vAlign w:val="center"/>
          </w:tcPr>
          <w:p w14:paraId="6C24058A" w14:textId="77777777" w:rsidR="009110CF" w:rsidRPr="00B55214" w:rsidRDefault="009110CF" w:rsidP="006F2FE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368FB1A2" w14:textId="77777777" w:rsidTr="0076425B">
        <w:tc>
          <w:tcPr>
            <w:tcW w:w="387" w:type="pct"/>
            <w:vAlign w:val="center"/>
          </w:tcPr>
          <w:p w14:paraId="2EA4B4B3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8.</w:t>
            </w:r>
          </w:p>
        </w:tc>
        <w:tc>
          <w:tcPr>
            <w:tcW w:w="2854" w:type="pct"/>
            <w:vAlign w:val="center"/>
          </w:tcPr>
          <w:p w14:paraId="7FB5118A" w14:textId="15EFD7A1" w:rsidR="009110CF" w:rsidRPr="0088717F" w:rsidRDefault="00043098" w:rsidP="006F2FE8">
            <w:pPr>
              <w:contextualSpacing/>
              <w:jc w:val="both"/>
            </w:pPr>
            <w:r>
              <w:t>Systém zajišťuje</w:t>
            </w:r>
            <w:r w:rsidR="007E1E09">
              <w:t xml:space="preserve"> </w:t>
            </w:r>
            <w:r w:rsidR="007E1E09" w:rsidRPr="007E1E09">
              <w:t>kartou (MIFARE DESFIRE EV</w:t>
            </w:r>
            <w:proofErr w:type="gramStart"/>
            <w:r w:rsidR="007E1E09" w:rsidRPr="007E1E09">
              <w:t>1 )</w:t>
            </w:r>
            <w:proofErr w:type="gramEnd"/>
            <w:r w:rsidR="002914B1">
              <w:t xml:space="preserve"> </w:t>
            </w:r>
            <w:proofErr w:type="gramStart"/>
            <w:r w:rsidR="007E1E09" w:rsidRPr="007E1E09">
              <w:t>a</w:t>
            </w:r>
            <w:r w:rsidR="000A2395">
              <w:t xml:space="preserve"> </w:t>
            </w:r>
            <w:r w:rsidR="007E1E09" w:rsidRPr="007E1E09">
              <w:t>nebo</w:t>
            </w:r>
            <w:proofErr w:type="gramEnd"/>
            <w:r w:rsidR="007E1E09" w:rsidRPr="007E1E09">
              <w:t xml:space="preserve"> </w:t>
            </w:r>
            <w:proofErr w:type="spellStart"/>
            <w:r w:rsidR="007E1E09" w:rsidRPr="007E1E09">
              <w:t>PINem</w:t>
            </w:r>
            <w:proofErr w:type="spellEnd"/>
          </w:p>
        </w:tc>
        <w:tc>
          <w:tcPr>
            <w:tcW w:w="1759" w:type="pct"/>
            <w:vAlign w:val="center"/>
          </w:tcPr>
          <w:p w14:paraId="606EC528" w14:textId="77777777" w:rsidR="009110CF" w:rsidRDefault="009110CF" w:rsidP="006F2FE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  <w:p w14:paraId="148E6A46" w14:textId="77777777" w:rsidR="009110CF" w:rsidRPr="0088717F" w:rsidRDefault="009110CF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9110CF" w:rsidRPr="00AF35DF" w14:paraId="1CF268E9" w14:textId="77777777" w:rsidTr="0076425B">
        <w:tc>
          <w:tcPr>
            <w:tcW w:w="387" w:type="pct"/>
            <w:vAlign w:val="center"/>
          </w:tcPr>
          <w:p w14:paraId="419E6227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9.</w:t>
            </w:r>
          </w:p>
        </w:tc>
        <w:tc>
          <w:tcPr>
            <w:tcW w:w="2854" w:type="pct"/>
            <w:vAlign w:val="center"/>
          </w:tcPr>
          <w:p w14:paraId="742844E3" w14:textId="0B24A922" w:rsidR="009110CF" w:rsidRPr="0088717F" w:rsidRDefault="00043098" w:rsidP="006F2FE8">
            <w:pPr>
              <w:jc w:val="both"/>
            </w:pPr>
            <w:r>
              <w:t>Systém zajišťuje</w:t>
            </w:r>
            <w:r w:rsidR="0032124C">
              <w:t xml:space="preserve"> a</w:t>
            </w:r>
            <w:r w:rsidR="0032124C" w:rsidRPr="0032124C">
              <w:t>utomatické vyhledání nových zařízení</w:t>
            </w:r>
          </w:p>
        </w:tc>
        <w:tc>
          <w:tcPr>
            <w:tcW w:w="1759" w:type="pct"/>
            <w:vAlign w:val="center"/>
          </w:tcPr>
          <w:p w14:paraId="47E7A6AF" w14:textId="77777777" w:rsidR="009110CF" w:rsidRPr="0088717F" w:rsidRDefault="009110CF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307B9D23" w14:textId="77777777" w:rsidTr="0076425B">
        <w:tc>
          <w:tcPr>
            <w:tcW w:w="387" w:type="pct"/>
            <w:vAlign w:val="center"/>
          </w:tcPr>
          <w:p w14:paraId="1AAF6440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10.</w:t>
            </w:r>
          </w:p>
        </w:tc>
        <w:tc>
          <w:tcPr>
            <w:tcW w:w="2854" w:type="pct"/>
            <w:vAlign w:val="center"/>
          </w:tcPr>
          <w:p w14:paraId="55A5A82A" w14:textId="230F283D" w:rsidR="009110CF" w:rsidRPr="0088717F" w:rsidRDefault="00003FCD" w:rsidP="006F2FE8">
            <w:pPr>
              <w:jc w:val="both"/>
            </w:pPr>
            <w:r>
              <w:t>Systém zajišťuje</w:t>
            </w:r>
            <w:r w:rsidR="008D107D">
              <w:t xml:space="preserve"> p</w:t>
            </w:r>
            <w:r w:rsidR="008D107D" w:rsidRPr="008D107D">
              <w:t>odporu SNMP pro integraci do dalším monitorovacích systémů</w:t>
            </w:r>
          </w:p>
        </w:tc>
        <w:tc>
          <w:tcPr>
            <w:tcW w:w="1759" w:type="pct"/>
            <w:vAlign w:val="center"/>
          </w:tcPr>
          <w:p w14:paraId="4F3146F2" w14:textId="77777777" w:rsidR="009110CF" w:rsidRPr="00B55214" w:rsidRDefault="009110CF" w:rsidP="006F2FE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1538B4FA" w14:textId="77777777" w:rsidTr="0076425B">
        <w:tc>
          <w:tcPr>
            <w:tcW w:w="387" w:type="pct"/>
            <w:vAlign w:val="center"/>
          </w:tcPr>
          <w:p w14:paraId="11481EC9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11.</w:t>
            </w:r>
          </w:p>
        </w:tc>
        <w:tc>
          <w:tcPr>
            <w:tcW w:w="2854" w:type="pct"/>
            <w:vAlign w:val="center"/>
          </w:tcPr>
          <w:p w14:paraId="16D1BB0C" w14:textId="28C80A18" w:rsidR="009110CF" w:rsidRPr="0088717F" w:rsidRDefault="00003FCD" w:rsidP="006F2FE8">
            <w:pPr>
              <w:jc w:val="both"/>
            </w:pPr>
            <w:r>
              <w:t>Systém zajišťuje</w:t>
            </w:r>
            <w:r w:rsidR="005A0E3F">
              <w:t xml:space="preserve"> o</w:t>
            </w:r>
            <w:r w:rsidR="005A0E3F" w:rsidRPr="005A0E3F">
              <w:t>dložené tisky a ověřování kódem nebo bezkontaktní čipovou kartou</w:t>
            </w:r>
          </w:p>
        </w:tc>
        <w:tc>
          <w:tcPr>
            <w:tcW w:w="1759" w:type="pct"/>
            <w:vAlign w:val="center"/>
          </w:tcPr>
          <w:p w14:paraId="07016D6A" w14:textId="77777777" w:rsidR="009110CF" w:rsidRDefault="009110CF" w:rsidP="006F2FE8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  <w:p w14:paraId="5CCF3BDF" w14:textId="77777777" w:rsidR="009110CF" w:rsidRPr="0088717F" w:rsidRDefault="009110CF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>a dále doplní skutečnou hodnotu</w:t>
            </w:r>
          </w:p>
        </w:tc>
      </w:tr>
      <w:tr w:rsidR="009110CF" w:rsidRPr="00AF35DF" w14:paraId="7D18796B" w14:textId="77777777" w:rsidTr="0076425B">
        <w:tc>
          <w:tcPr>
            <w:tcW w:w="387" w:type="pct"/>
            <w:vAlign w:val="center"/>
          </w:tcPr>
          <w:p w14:paraId="3B83A1EE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12.</w:t>
            </w:r>
          </w:p>
        </w:tc>
        <w:tc>
          <w:tcPr>
            <w:tcW w:w="2854" w:type="pct"/>
            <w:vAlign w:val="center"/>
          </w:tcPr>
          <w:p w14:paraId="43E7E966" w14:textId="4A9C7AE8" w:rsidR="009110CF" w:rsidRPr="0088717F" w:rsidRDefault="00003FCD" w:rsidP="006F2FE8">
            <w:pPr>
              <w:jc w:val="both"/>
            </w:pPr>
            <w:r>
              <w:t>Systém zajišťuje</w:t>
            </w:r>
            <w:r w:rsidR="00AA320A">
              <w:t xml:space="preserve"> d</w:t>
            </w:r>
            <w:r w:rsidR="00AA320A" w:rsidRPr="00AA320A">
              <w:t>elegovaný tisk</w:t>
            </w:r>
          </w:p>
        </w:tc>
        <w:tc>
          <w:tcPr>
            <w:tcW w:w="1759" w:type="pct"/>
            <w:vAlign w:val="center"/>
          </w:tcPr>
          <w:p w14:paraId="7FA87835" w14:textId="6CC26F53" w:rsidR="009110CF" w:rsidRPr="0024694C" w:rsidRDefault="009110CF" w:rsidP="0024694C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68E94B58" w14:textId="77777777" w:rsidTr="0076425B">
        <w:tc>
          <w:tcPr>
            <w:tcW w:w="387" w:type="pct"/>
            <w:vAlign w:val="center"/>
          </w:tcPr>
          <w:p w14:paraId="2EF6FAEE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13.</w:t>
            </w:r>
          </w:p>
        </w:tc>
        <w:tc>
          <w:tcPr>
            <w:tcW w:w="2854" w:type="pct"/>
            <w:vAlign w:val="center"/>
          </w:tcPr>
          <w:p w14:paraId="54053614" w14:textId="73820D78" w:rsidR="009110CF" w:rsidRPr="0088717F" w:rsidRDefault="00003FCD" w:rsidP="006F2FE8">
            <w:pPr>
              <w:jc w:val="both"/>
            </w:pPr>
            <w:r>
              <w:t>Systém zajišťuje</w:t>
            </w:r>
            <w:r w:rsidR="00A74DD5">
              <w:t xml:space="preserve"> ti</w:t>
            </w:r>
            <w:r w:rsidR="00A74DD5" w:rsidRPr="00A74DD5">
              <w:t>sk úlohy z jiné lokality</w:t>
            </w:r>
          </w:p>
        </w:tc>
        <w:tc>
          <w:tcPr>
            <w:tcW w:w="1759" w:type="pct"/>
            <w:vAlign w:val="center"/>
          </w:tcPr>
          <w:p w14:paraId="66F89141" w14:textId="77777777" w:rsidR="009110CF" w:rsidRPr="0088717F" w:rsidRDefault="009110CF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2B9D435A" w14:textId="77777777" w:rsidTr="0076425B">
        <w:tc>
          <w:tcPr>
            <w:tcW w:w="387" w:type="pct"/>
            <w:vAlign w:val="center"/>
          </w:tcPr>
          <w:p w14:paraId="58FC5BEA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14.</w:t>
            </w:r>
          </w:p>
        </w:tc>
        <w:tc>
          <w:tcPr>
            <w:tcW w:w="2854" w:type="pct"/>
            <w:vAlign w:val="center"/>
          </w:tcPr>
          <w:p w14:paraId="645EFDE4" w14:textId="092FEC39" w:rsidR="009110CF" w:rsidRPr="0088717F" w:rsidRDefault="00003FCD" w:rsidP="006F2FE8">
            <w:pPr>
              <w:jc w:val="both"/>
            </w:pPr>
            <w:r>
              <w:t>Systém zajišťuje</w:t>
            </w:r>
            <w:r w:rsidR="002F2C47">
              <w:t xml:space="preserve"> k</w:t>
            </w:r>
            <w:r w:rsidR="002F2C47" w:rsidRPr="002F2C47">
              <w:t>vóty, přístupová práva</w:t>
            </w:r>
          </w:p>
        </w:tc>
        <w:tc>
          <w:tcPr>
            <w:tcW w:w="1759" w:type="pct"/>
            <w:vAlign w:val="center"/>
          </w:tcPr>
          <w:p w14:paraId="2B3F0486" w14:textId="77777777" w:rsidR="009110CF" w:rsidRPr="0088717F" w:rsidRDefault="009110CF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543746C7" w14:textId="77777777" w:rsidTr="0076425B">
        <w:tc>
          <w:tcPr>
            <w:tcW w:w="387" w:type="pct"/>
            <w:vAlign w:val="center"/>
          </w:tcPr>
          <w:p w14:paraId="4B2D8FCA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 w:rsidRPr="0088717F">
              <w:rPr>
                <w:b/>
                <w:bCs/>
                <w:lang w:eastAsia="cs-CZ"/>
              </w:rPr>
              <w:t>15.</w:t>
            </w:r>
          </w:p>
        </w:tc>
        <w:tc>
          <w:tcPr>
            <w:tcW w:w="2854" w:type="pct"/>
            <w:vAlign w:val="center"/>
          </w:tcPr>
          <w:p w14:paraId="2DF205C9" w14:textId="61B56DAB" w:rsidR="009110CF" w:rsidRPr="0088717F" w:rsidRDefault="00003FCD" w:rsidP="006F2FE8">
            <w:pPr>
              <w:jc w:val="both"/>
            </w:pPr>
            <w:r>
              <w:t>Systém zajišťuje</w:t>
            </w:r>
            <w:r w:rsidR="00770F42">
              <w:t xml:space="preserve"> zabezpečené skenování </w:t>
            </w:r>
          </w:p>
        </w:tc>
        <w:tc>
          <w:tcPr>
            <w:tcW w:w="1759" w:type="pct"/>
            <w:vAlign w:val="center"/>
          </w:tcPr>
          <w:p w14:paraId="38D4BBD9" w14:textId="77777777" w:rsidR="009110CF" w:rsidRPr="0088717F" w:rsidRDefault="009110CF" w:rsidP="006F2FE8">
            <w:pPr>
              <w:pStyle w:val="2nesltext"/>
              <w:jc w:val="center"/>
              <w:rPr>
                <w:lang w:eastAsia="cs-CZ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63C121D8" w14:textId="77777777" w:rsidTr="0076425B">
        <w:tc>
          <w:tcPr>
            <w:tcW w:w="387" w:type="pct"/>
            <w:vAlign w:val="center"/>
          </w:tcPr>
          <w:p w14:paraId="67A31D0D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16.</w:t>
            </w:r>
          </w:p>
        </w:tc>
        <w:tc>
          <w:tcPr>
            <w:tcW w:w="2854" w:type="pct"/>
            <w:vAlign w:val="center"/>
          </w:tcPr>
          <w:p w14:paraId="779E76FA" w14:textId="025BD4C7" w:rsidR="009110CF" w:rsidRPr="0088717F" w:rsidRDefault="00003FCD" w:rsidP="006F2FE8">
            <w:pPr>
              <w:contextualSpacing/>
              <w:jc w:val="both"/>
            </w:pPr>
            <w:r>
              <w:t>Systém zajišťuje</w:t>
            </w:r>
            <w:r w:rsidR="004B718F">
              <w:t xml:space="preserve"> u</w:t>
            </w:r>
            <w:r w:rsidR="004B718F" w:rsidRPr="004B718F">
              <w:t>niverzální tiskový ovladač</w:t>
            </w:r>
          </w:p>
        </w:tc>
        <w:tc>
          <w:tcPr>
            <w:tcW w:w="1759" w:type="pct"/>
            <w:vAlign w:val="center"/>
          </w:tcPr>
          <w:p w14:paraId="6B6D862B" w14:textId="3BF7909D" w:rsidR="009110CF" w:rsidRPr="0046737F" w:rsidRDefault="009110CF" w:rsidP="0024694C">
            <w:pPr>
              <w:widowControl w:val="0"/>
              <w:jc w:val="center"/>
              <w:rPr>
                <w:rFonts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2A3C9D55" w14:textId="77777777" w:rsidTr="0076425B">
        <w:tc>
          <w:tcPr>
            <w:tcW w:w="387" w:type="pct"/>
            <w:vAlign w:val="center"/>
          </w:tcPr>
          <w:p w14:paraId="033C4FFC" w14:textId="77777777" w:rsidR="009110CF" w:rsidRPr="0088717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17.</w:t>
            </w:r>
          </w:p>
        </w:tc>
        <w:tc>
          <w:tcPr>
            <w:tcW w:w="2854" w:type="pct"/>
            <w:vAlign w:val="center"/>
          </w:tcPr>
          <w:p w14:paraId="3BD53B55" w14:textId="050C5142" w:rsidR="009110CF" w:rsidRPr="0088717F" w:rsidRDefault="00003FCD" w:rsidP="006F2FE8">
            <w:pPr>
              <w:contextualSpacing/>
              <w:jc w:val="both"/>
            </w:pPr>
            <w:r>
              <w:t>Systém zajišťuje</w:t>
            </w:r>
            <w:r w:rsidR="009C14C0">
              <w:t xml:space="preserve"> f</w:t>
            </w:r>
            <w:r w:rsidR="009C14C0" w:rsidRPr="009C14C0">
              <w:t>unkce „</w:t>
            </w:r>
            <w:proofErr w:type="spellStart"/>
            <w:r w:rsidR="009C14C0" w:rsidRPr="009C14C0">
              <w:t>folow-me</w:t>
            </w:r>
            <w:proofErr w:type="spellEnd"/>
            <w:r w:rsidR="009C14C0" w:rsidRPr="009C14C0">
              <w:t>" - realizace výstupu na libovolném síťovém zařízení zavedeném v rámci lokality Zadavatele</w:t>
            </w:r>
          </w:p>
        </w:tc>
        <w:tc>
          <w:tcPr>
            <w:tcW w:w="1759" w:type="pct"/>
            <w:vAlign w:val="center"/>
          </w:tcPr>
          <w:p w14:paraId="7E51FBFA" w14:textId="77777777" w:rsidR="009110CF" w:rsidRPr="0046737F" w:rsidRDefault="009110CF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9110CF" w:rsidRPr="00AF35DF" w14:paraId="58D4BCBC" w14:textId="77777777" w:rsidTr="0076425B">
        <w:tc>
          <w:tcPr>
            <w:tcW w:w="387" w:type="pct"/>
            <w:vAlign w:val="center"/>
          </w:tcPr>
          <w:p w14:paraId="726C94ED" w14:textId="77777777" w:rsidR="009110CF" w:rsidRDefault="009110CF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18.</w:t>
            </w:r>
          </w:p>
        </w:tc>
        <w:tc>
          <w:tcPr>
            <w:tcW w:w="2854" w:type="pct"/>
            <w:vAlign w:val="center"/>
          </w:tcPr>
          <w:p w14:paraId="4A9A3A23" w14:textId="539FA7B4" w:rsidR="009110CF" w:rsidRPr="0088717F" w:rsidRDefault="00003FCD" w:rsidP="006F2FE8">
            <w:pPr>
              <w:jc w:val="both"/>
            </w:pPr>
            <w:r>
              <w:t>Systém zajišťuje</w:t>
            </w:r>
            <w:r w:rsidR="00C9777D">
              <w:t xml:space="preserve"> l</w:t>
            </w:r>
            <w:r w:rsidR="00C9777D" w:rsidRPr="00C9777D">
              <w:t>ogování</w:t>
            </w:r>
          </w:p>
        </w:tc>
        <w:tc>
          <w:tcPr>
            <w:tcW w:w="1759" w:type="pct"/>
            <w:vAlign w:val="center"/>
          </w:tcPr>
          <w:p w14:paraId="19B53C3D" w14:textId="77777777" w:rsidR="009110CF" w:rsidRPr="0046737F" w:rsidRDefault="009110CF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C9777D" w:rsidRPr="00AF35DF" w14:paraId="68321BBF" w14:textId="77777777" w:rsidTr="0076425B">
        <w:tc>
          <w:tcPr>
            <w:tcW w:w="387" w:type="pct"/>
            <w:vAlign w:val="center"/>
          </w:tcPr>
          <w:p w14:paraId="5666F419" w14:textId="725C18DF" w:rsidR="00C9777D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19.</w:t>
            </w:r>
          </w:p>
        </w:tc>
        <w:tc>
          <w:tcPr>
            <w:tcW w:w="2854" w:type="pct"/>
            <w:vAlign w:val="center"/>
          </w:tcPr>
          <w:p w14:paraId="46AF59FE" w14:textId="73B7BB8F" w:rsidR="00C9777D" w:rsidRDefault="00323C17" w:rsidP="006F2FE8">
            <w:pPr>
              <w:jc w:val="both"/>
            </w:pPr>
            <w:r>
              <w:t>Systém zajišťuje m</w:t>
            </w:r>
            <w:r w:rsidR="00952D2A" w:rsidRPr="00952D2A">
              <w:t>ožnost uvolnění úloh k tisku v libovolné lokalitě / na libovolném zařízení</w:t>
            </w:r>
          </w:p>
        </w:tc>
        <w:tc>
          <w:tcPr>
            <w:tcW w:w="1759" w:type="pct"/>
            <w:vAlign w:val="center"/>
          </w:tcPr>
          <w:p w14:paraId="501C493A" w14:textId="10CBF627" w:rsidR="00C9777D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C9777D" w:rsidRPr="00AF35DF" w14:paraId="72211C5E" w14:textId="77777777" w:rsidTr="0076425B">
        <w:tc>
          <w:tcPr>
            <w:tcW w:w="387" w:type="pct"/>
            <w:vAlign w:val="center"/>
          </w:tcPr>
          <w:p w14:paraId="367EF739" w14:textId="37489512" w:rsidR="00C9777D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20.</w:t>
            </w:r>
          </w:p>
        </w:tc>
        <w:tc>
          <w:tcPr>
            <w:tcW w:w="2854" w:type="pct"/>
            <w:vAlign w:val="center"/>
          </w:tcPr>
          <w:p w14:paraId="3FDF16EE" w14:textId="26879651" w:rsidR="00C9777D" w:rsidRDefault="00323C17" w:rsidP="006F2FE8">
            <w:pPr>
              <w:jc w:val="both"/>
            </w:pPr>
            <w:r>
              <w:t xml:space="preserve">Systém zajišťuje možnost použít jedinou tiskovou frontu pro všechna tisková zařízení </w:t>
            </w:r>
          </w:p>
        </w:tc>
        <w:tc>
          <w:tcPr>
            <w:tcW w:w="1759" w:type="pct"/>
            <w:vAlign w:val="center"/>
          </w:tcPr>
          <w:p w14:paraId="6C7F7E67" w14:textId="7BAEF0AF" w:rsidR="00C9777D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1F7018" w:rsidRPr="00AF35DF" w14:paraId="783E1FE4" w14:textId="77777777" w:rsidTr="0076425B">
        <w:tc>
          <w:tcPr>
            <w:tcW w:w="387" w:type="pct"/>
            <w:vAlign w:val="center"/>
          </w:tcPr>
          <w:p w14:paraId="5D0D793E" w14:textId="4368D90E" w:rsidR="001F7018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21.</w:t>
            </w:r>
          </w:p>
        </w:tc>
        <w:tc>
          <w:tcPr>
            <w:tcW w:w="2854" w:type="pct"/>
            <w:vAlign w:val="center"/>
          </w:tcPr>
          <w:p w14:paraId="68F1195C" w14:textId="125E556A" w:rsidR="001F7018" w:rsidRDefault="00323C17" w:rsidP="006F2FE8">
            <w:pPr>
              <w:jc w:val="both"/>
            </w:pPr>
            <w:r>
              <w:t>Systém zajišťuje</w:t>
            </w:r>
            <w:r w:rsidR="005B16C4">
              <w:t xml:space="preserve"> m</w:t>
            </w:r>
            <w:r w:rsidR="005B16C4" w:rsidRPr="005B16C4">
              <w:t>ožnost vyzvednout úlohy někoho jiného (sekretářka za ředitele)</w:t>
            </w:r>
          </w:p>
        </w:tc>
        <w:tc>
          <w:tcPr>
            <w:tcW w:w="1759" w:type="pct"/>
            <w:vAlign w:val="center"/>
          </w:tcPr>
          <w:p w14:paraId="0466D676" w14:textId="01546476" w:rsidR="001F7018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1F7018" w:rsidRPr="00AF35DF" w14:paraId="194B2955" w14:textId="77777777" w:rsidTr="0076425B">
        <w:tc>
          <w:tcPr>
            <w:tcW w:w="387" w:type="pct"/>
            <w:vAlign w:val="center"/>
          </w:tcPr>
          <w:p w14:paraId="025A626C" w14:textId="59DA8012" w:rsidR="001F7018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22.</w:t>
            </w:r>
          </w:p>
        </w:tc>
        <w:tc>
          <w:tcPr>
            <w:tcW w:w="2854" w:type="pct"/>
            <w:vAlign w:val="center"/>
          </w:tcPr>
          <w:p w14:paraId="607E6E9F" w14:textId="4BCCD41C" w:rsidR="001F7018" w:rsidRDefault="00323C17" w:rsidP="006F2FE8">
            <w:pPr>
              <w:jc w:val="both"/>
            </w:pPr>
            <w:r>
              <w:t>Systém zajišťuje</w:t>
            </w:r>
            <w:r w:rsidR="002433EF">
              <w:t xml:space="preserve"> a</w:t>
            </w:r>
            <w:r w:rsidR="002433EF" w:rsidRPr="002433EF">
              <w:t>utomatické odstranění nevyzvednutých úloh</w:t>
            </w:r>
          </w:p>
        </w:tc>
        <w:tc>
          <w:tcPr>
            <w:tcW w:w="1759" w:type="pct"/>
            <w:vAlign w:val="center"/>
          </w:tcPr>
          <w:p w14:paraId="6D66BC1A" w14:textId="6A860928" w:rsidR="001F7018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1F7018" w:rsidRPr="00AF35DF" w14:paraId="0BE32E4D" w14:textId="77777777" w:rsidTr="0076425B">
        <w:tc>
          <w:tcPr>
            <w:tcW w:w="387" w:type="pct"/>
            <w:vAlign w:val="center"/>
          </w:tcPr>
          <w:p w14:paraId="3FB9FF01" w14:textId="3588028C" w:rsidR="001F7018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23.</w:t>
            </w:r>
          </w:p>
        </w:tc>
        <w:tc>
          <w:tcPr>
            <w:tcW w:w="2854" w:type="pct"/>
            <w:vAlign w:val="center"/>
          </w:tcPr>
          <w:p w14:paraId="5D78A4D9" w14:textId="5C26C28A" w:rsidR="001F7018" w:rsidRDefault="00323C17" w:rsidP="006F2FE8">
            <w:pPr>
              <w:jc w:val="both"/>
            </w:pPr>
            <w:r>
              <w:t>Systém zajišťuje</w:t>
            </w:r>
            <w:r w:rsidR="002D2F38">
              <w:t xml:space="preserve"> m</w:t>
            </w:r>
            <w:r w:rsidR="002D2F38" w:rsidRPr="002D2F38">
              <w:t>ožnost skenovat do Emailu/ složky / FTP serveru</w:t>
            </w:r>
          </w:p>
        </w:tc>
        <w:tc>
          <w:tcPr>
            <w:tcW w:w="1759" w:type="pct"/>
            <w:vAlign w:val="center"/>
          </w:tcPr>
          <w:p w14:paraId="785910B7" w14:textId="331A32F3" w:rsidR="001F7018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1F7018" w:rsidRPr="00AF35DF" w14:paraId="224E0C00" w14:textId="77777777" w:rsidTr="0076425B">
        <w:tc>
          <w:tcPr>
            <w:tcW w:w="387" w:type="pct"/>
            <w:vAlign w:val="center"/>
          </w:tcPr>
          <w:p w14:paraId="2573F027" w14:textId="2227EBDD" w:rsidR="001F7018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24.</w:t>
            </w:r>
          </w:p>
        </w:tc>
        <w:tc>
          <w:tcPr>
            <w:tcW w:w="2854" w:type="pct"/>
            <w:vAlign w:val="center"/>
          </w:tcPr>
          <w:p w14:paraId="6BD0DA23" w14:textId="0836DCE8" w:rsidR="001F7018" w:rsidRDefault="00323C17" w:rsidP="006F2FE8">
            <w:pPr>
              <w:jc w:val="both"/>
            </w:pPr>
            <w:r>
              <w:t>Systém zajišťuje</w:t>
            </w:r>
            <w:r w:rsidR="00F756F5">
              <w:t xml:space="preserve"> k</w:t>
            </w:r>
            <w:r w:rsidR="00F756F5" w:rsidRPr="00F756F5">
              <w:t>omprimace skenovaných dokumentů</w:t>
            </w:r>
          </w:p>
        </w:tc>
        <w:tc>
          <w:tcPr>
            <w:tcW w:w="1759" w:type="pct"/>
            <w:vAlign w:val="center"/>
          </w:tcPr>
          <w:p w14:paraId="464D65FA" w14:textId="0F2171F1" w:rsidR="001F7018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1F7018" w:rsidRPr="00AF35DF" w14:paraId="7902C197" w14:textId="77777777" w:rsidTr="0076425B">
        <w:tc>
          <w:tcPr>
            <w:tcW w:w="387" w:type="pct"/>
            <w:vAlign w:val="center"/>
          </w:tcPr>
          <w:p w14:paraId="272F3039" w14:textId="222FEB34" w:rsidR="001F7018" w:rsidRDefault="001F7018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lastRenderedPageBreak/>
              <w:t>25.</w:t>
            </w:r>
          </w:p>
        </w:tc>
        <w:tc>
          <w:tcPr>
            <w:tcW w:w="2854" w:type="pct"/>
            <w:vAlign w:val="center"/>
          </w:tcPr>
          <w:p w14:paraId="5859B47A" w14:textId="1AEB1EDA" w:rsidR="001F7018" w:rsidRDefault="00323C17" w:rsidP="006F2FE8">
            <w:pPr>
              <w:jc w:val="both"/>
            </w:pPr>
            <w:r>
              <w:t>Systém zajišťuje</w:t>
            </w:r>
            <w:r w:rsidR="00877DCE">
              <w:t xml:space="preserve"> n</w:t>
            </w:r>
            <w:r w:rsidR="00877DCE" w:rsidRPr="00877DCE">
              <w:t xml:space="preserve">eomezené skenování do formátů MS Word/Excel, PDF s </w:t>
            </w:r>
            <w:proofErr w:type="spellStart"/>
            <w:r w:rsidR="00877DCE" w:rsidRPr="00877DCE">
              <w:t>prohledávatelnou</w:t>
            </w:r>
            <w:proofErr w:type="spellEnd"/>
            <w:r w:rsidR="00877DCE" w:rsidRPr="00877DCE">
              <w:t xml:space="preserve"> OCR vrstvou</w:t>
            </w:r>
          </w:p>
        </w:tc>
        <w:tc>
          <w:tcPr>
            <w:tcW w:w="1759" w:type="pct"/>
            <w:vAlign w:val="center"/>
          </w:tcPr>
          <w:p w14:paraId="046D87E3" w14:textId="111CDFFA" w:rsidR="001F7018" w:rsidRPr="0046737F" w:rsidRDefault="0024694C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FE18F1" w:rsidRPr="00AF35DF" w14:paraId="532EBEBC" w14:textId="77777777" w:rsidTr="0076425B">
        <w:tc>
          <w:tcPr>
            <w:tcW w:w="387" w:type="pct"/>
            <w:vAlign w:val="center"/>
          </w:tcPr>
          <w:p w14:paraId="6E24097B" w14:textId="378D31D7" w:rsidR="00FE18F1" w:rsidRDefault="0083611D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26.</w:t>
            </w:r>
          </w:p>
        </w:tc>
        <w:tc>
          <w:tcPr>
            <w:tcW w:w="2854" w:type="pct"/>
            <w:vAlign w:val="center"/>
          </w:tcPr>
          <w:p w14:paraId="778CAFFD" w14:textId="67A8FA87" w:rsidR="00FE18F1" w:rsidRDefault="00F97C67" w:rsidP="006F2FE8">
            <w:pPr>
              <w:jc w:val="both"/>
            </w:pPr>
            <w:r w:rsidRPr="00F97C67">
              <w:t>Terminály k tiskovému systému</w:t>
            </w:r>
            <w:r w:rsidR="004A2314">
              <w:t xml:space="preserve"> jsou způsobilé k </w:t>
            </w:r>
            <w:r w:rsidR="00AC701A" w:rsidRPr="00AC701A">
              <w:t>management</w:t>
            </w:r>
            <w:r w:rsidR="00AC701A">
              <w:t>u</w:t>
            </w:r>
            <w:r w:rsidR="00AC701A" w:rsidRPr="00AC701A">
              <w:t xml:space="preserve"> úloh (opětovný tisk, mazání úloh)</w:t>
            </w:r>
          </w:p>
        </w:tc>
        <w:tc>
          <w:tcPr>
            <w:tcW w:w="1759" w:type="pct"/>
            <w:vAlign w:val="center"/>
          </w:tcPr>
          <w:p w14:paraId="6B4863EF" w14:textId="20608591" w:rsidR="00FE18F1" w:rsidRPr="0046737F" w:rsidRDefault="0083611D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FE18F1" w:rsidRPr="00AF35DF" w14:paraId="5E7DBCD1" w14:textId="77777777" w:rsidTr="0076425B">
        <w:tc>
          <w:tcPr>
            <w:tcW w:w="387" w:type="pct"/>
            <w:vAlign w:val="center"/>
          </w:tcPr>
          <w:p w14:paraId="55C46BDC" w14:textId="1FBD6247" w:rsidR="00FE18F1" w:rsidRDefault="0083611D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27.</w:t>
            </w:r>
          </w:p>
        </w:tc>
        <w:tc>
          <w:tcPr>
            <w:tcW w:w="2854" w:type="pct"/>
            <w:vAlign w:val="center"/>
          </w:tcPr>
          <w:p w14:paraId="6B6AB674" w14:textId="2B086959" w:rsidR="00FE18F1" w:rsidRDefault="003B4DCE" w:rsidP="006F2FE8">
            <w:pPr>
              <w:jc w:val="both"/>
            </w:pPr>
            <w:r w:rsidRPr="00F97C67">
              <w:t>Terminály k tiskovému systému</w:t>
            </w:r>
            <w:r w:rsidR="00D71F90">
              <w:t xml:space="preserve"> jsou schopné provozu terminálu společně se zařízením na jedné Ethernet zásuvce</w:t>
            </w:r>
          </w:p>
        </w:tc>
        <w:tc>
          <w:tcPr>
            <w:tcW w:w="1759" w:type="pct"/>
            <w:vAlign w:val="center"/>
          </w:tcPr>
          <w:p w14:paraId="77E670AE" w14:textId="31F0D003" w:rsidR="00FE18F1" w:rsidRPr="0046737F" w:rsidRDefault="0083611D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FE18F1" w:rsidRPr="00AF35DF" w14:paraId="46403A06" w14:textId="77777777" w:rsidTr="0076425B">
        <w:tc>
          <w:tcPr>
            <w:tcW w:w="387" w:type="pct"/>
            <w:vAlign w:val="center"/>
          </w:tcPr>
          <w:p w14:paraId="2CE2C5F8" w14:textId="4C186CF8" w:rsidR="00FE18F1" w:rsidRDefault="0083611D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28.</w:t>
            </w:r>
          </w:p>
        </w:tc>
        <w:tc>
          <w:tcPr>
            <w:tcW w:w="2854" w:type="pct"/>
            <w:vAlign w:val="center"/>
          </w:tcPr>
          <w:p w14:paraId="12D18DBE" w14:textId="6EDB70E5" w:rsidR="00FE18F1" w:rsidRDefault="003B4DCE" w:rsidP="006F2FE8">
            <w:pPr>
              <w:jc w:val="both"/>
            </w:pPr>
            <w:r w:rsidRPr="00F97C67">
              <w:t>Terminály k tiskovému systému</w:t>
            </w:r>
            <w:r w:rsidR="00F229E1">
              <w:t xml:space="preserve"> disponují funkcí automatického odhlášení uživatele při nečinnosti </w:t>
            </w:r>
          </w:p>
        </w:tc>
        <w:tc>
          <w:tcPr>
            <w:tcW w:w="1759" w:type="pct"/>
            <w:vAlign w:val="center"/>
          </w:tcPr>
          <w:p w14:paraId="0C3772EA" w14:textId="7E68CFBD" w:rsidR="00FE18F1" w:rsidRPr="0046737F" w:rsidRDefault="0083611D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  <w:tr w:rsidR="00FE18F1" w:rsidRPr="00AF35DF" w14:paraId="77AFB4C1" w14:textId="77777777" w:rsidTr="0076425B">
        <w:tc>
          <w:tcPr>
            <w:tcW w:w="387" w:type="pct"/>
            <w:vAlign w:val="center"/>
          </w:tcPr>
          <w:p w14:paraId="28FEC8CE" w14:textId="22E53D03" w:rsidR="00FE18F1" w:rsidRDefault="0083611D" w:rsidP="0076425B">
            <w:pPr>
              <w:pStyle w:val="2nesltext"/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29.</w:t>
            </w:r>
          </w:p>
        </w:tc>
        <w:tc>
          <w:tcPr>
            <w:tcW w:w="2854" w:type="pct"/>
            <w:vAlign w:val="center"/>
          </w:tcPr>
          <w:p w14:paraId="516A4B65" w14:textId="0B10C6B3" w:rsidR="00FE18F1" w:rsidRDefault="003B4DCE" w:rsidP="006F2FE8">
            <w:pPr>
              <w:jc w:val="both"/>
            </w:pPr>
            <w:r w:rsidRPr="00F97C67">
              <w:t>Terminály k tiskovému systému</w:t>
            </w:r>
            <w:r w:rsidR="0083611D">
              <w:t xml:space="preserve"> jsou terminály v provedení </w:t>
            </w:r>
            <w:proofErr w:type="spellStart"/>
            <w:r w:rsidR="0083611D">
              <w:t>embedovaný</w:t>
            </w:r>
            <w:proofErr w:type="spellEnd"/>
            <w:r w:rsidR="0083611D">
              <w:t xml:space="preserve"> (vestavěný) ve stroji </w:t>
            </w:r>
          </w:p>
        </w:tc>
        <w:tc>
          <w:tcPr>
            <w:tcW w:w="1759" w:type="pct"/>
            <w:vAlign w:val="center"/>
          </w:tcPr>
          <w:p w14:paraId="75DB433F" w14:textId="15F67EE6" w:rsidR="00FE18F1" w:rsidRPr="0046737F" w:rsidRDefault="0083611D" w:rsidP="006F2FE8">
            <w:pPr>
              <w:pStyle w:val="2nesltext"/>
              <w:jc w:val="center"/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highlight w:val="yellow"/>
                <w:lang w:bidi="en-US"/>
              </w:rPr>
              <w:fldChar w:fldCharType="end"/>
            </w:r>
          </w:p>
        </w:tc>
      </w:tr>
    </w:tbl>
    <w:p w14:paraId="150B54AB" w14:textId="77777777" w:rsidR="00F73368" w:rsidRDefault="00F73368" w:rsidP="008B2772">
      <w:pPr>
        <w:jc w:val="both"/>
      </w:pPr>
    </w:p>
    <w:p w14:paraId="2C26BF72" w14:textId="4A438273" w:rsidR="0088762A" w:rsidRPr="006E62E0" w:rsidRDefault="00427406" w:rsidP="0088762A">
      <w:pPr>
        <w:pStyle w:val="2nesltext"/>
        <w:rPr>
          <w:rFonts w:asciiTheme="minorHAnsi" w:hAnsiTheme="minorHAnsi" w:cstheme="minorHAnsi"/>
          <w:b/>
          <w:bCs/>
          <w:u w:val="single"/>
          <w:lang w:eastAsia="cs-CZ"/>
        </w:rPr>
      </w:pPr>
      <w:r w:rsidRPr="006E62E0">
        <w:rPr>
          <w:rFonts w:asciiTheme="minorHAnsi" w:hAnsiTheme="minorHAnsi" w:cstheme="minorHAnsi"/>
          <w:b/>
          <w:bCs/>
          <w:u w:val="single"/>
          <w:lang w:eastAsia="cs-CZ"/>
        </w:rPr>
        <w:t>Místo plnění</w:t>
      </w:r>
      <w:r w:rsidR="0088762A" w:rsidRPr="006E62E0">
        <w:rPr>
          <w:rFonts w:asciiTheme="minorHAnsi" w:hAnsiTheme="minorHAnsi" w:cstheme="minorHAnsi"/>
          <w:b/>
          <w:bCs/>
          <w:u w:val="single"/>
          <w:lang w:eastAsia="cs-CZ"/>
        </w:rPr>
        <w:t>:</w:t>
      </w:r>
    </w:p>
    <w:p w14:paraId="5F53379E" w14:textId="41236209" w:rsidR="00412749" w:rsidRPr="006E62E0" w:rsidRDefault="00D37098" w:rsidP="00412749">
      <w:pPr>
        <w:pStyle w:val="2nesltext"/>
        <w:numPr>
          <w:ilvl w:val="0"/>
          <w:numId w:val="33"/>
        </w:numPr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Budova </w:t>
      </w:r>
      <w:r w:rsidR="00412749" w:rsidRPr="006E62E0">
        <w:rPr>
          <w:rFonts w:asciiTheme="minorHAnsi" w:hAnsiTheme="minorHAnsi" w:cstheme="minorHAnsi"/>
          <w:lang w:eastAsia="cs-CZ"/>
        </w:rPr>
        <w:t>Ú</w:t>
      </w:r>
      <w:r w:rsidRPr="006E62E0">
        <w:rPr>
          <w:rFonts w:asciiTheme="minorHAnsi" w:hAnsiTheme="minorHAnsi" w:cstheme="minorHAnsi"/>
          <w:lang w:eastAsia="cs-CZ"/>
        </w:rPr>
        <w:t xml:space="preserve">řadu městské části Praha 6 na adrese: Československé armády 23, 160 52, Praha 6 </w:t>
      </w:r>
    </w:p>
    <w:p w14:paraId="14EC2773" w14:textId="56E6FCFB" w:rsidR="00A66478" w:rsidRPr="006E62E0" w:rsidRDefault="00412749" w:rsidP="00157950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</w:t>
      </w:r>
      <w:proofErr w:type="gramStart"/>
      <w:r w:rsidRPr="006E62E0">
        <w:rPr>
          <w:rFonts w:asciiTheme="minorHAnsi" w:hAnsiTheme="minorHAnsi" w:cstheme="minorHAnsi"/>
          <w:lang w:eastAsia="cs-CZ"/>
        </w:rPr>
        <w:t xml:space="preserve">I </w:t>
      </w:r>
      <w:r w:rsidR="00157950">
        <w:rPr>
          <w:rFonts w:asciiTheme="minorHAnsi" w:hAnsiTheme="minorHAnsi" w:cstheme="minorHAnsi"/>
          <w:lang w:eastAsia="cs-CZ"/>
        </w:rPr>
        <w:t>– 16</w:t>
      </w:r>
      <w:proofErr w:type="gramEnd"/>
      <w:r w:rsidR="00157950">
        <w:rPr>
          <w:rFonts w:asciiTheme="minorHAnsi" w:hAnsiTheme="minorHAnsi" w:cstheme="minorHAnsi"/>
          <w:lang w:eastAsia="cs-CZ"/>
        </w:rPr>
        <w:t xml:space="preserve"> </w:t>
      </w:r>
      <w:r w:rsidR="00D37098" w:rsidRPr="006E62E0">
        <w:rPr>
          <w:rFonts w:asciiTheme="minorHAnsi" w:hAnsiTheme="minorHAnsi" w:cstheme="minorHAnsi"/>
          <w:lang w:eastAsia="cs-CZ"/>
        </w:rPr>
        <w:t>kusů</w:t>
      </w:r>
    </w:p>
    <w:p w14:paraId="0CFD9473" w14:textId="7509E6A7" w:rsidR="00412749" w:rsidRPr="006E62E0" w:rsidRDefault="00412749" w:rsidP="00412749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 </w:t>
      </w:r>
      <w:r w:rsidR="005565D4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5565D4" w:rsidRPr="005565D4">
        <w:rPr>
          <w:rFonts w:asciiTheme="minorHAnsi" w:hAnsiTheme="minorHAnsi" w:cstheme="minorHAnsi"/>
          <w:lang w:eastAsia="cs-CZ"/>
        </w:rPr>
        <w:t>20</w:t>
      </w:r>
      <w:r w:rsidR="005565D4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kusů</w:t>
      </w:r>
    </w:p>
    <w:p w14:paraId="32E76607" w14:textId="5AEF3699" w:rsidR="00412749" w:rsidRPr="006E62E0" w:rsidRDefault="00412749" w:rsidP="005565D4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III </w:t>
      </w:r>
      <w:r w:rsidR="005565D4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4931D4" w:rsidRPr="004931D4">
        <w:rPr>
          <w:rFonts w:asciiTheme="minorHAnsi" w:hAnsiTheme="minorHAnsi" w:cstheme="minorHAnsi"/>
          <w:lang w:eastAsia="cs-CZ"/>
        </w:rPr>
        <w:t>15</w:t>
      </w:r>
      <w:r w:rsidRPr="006E62E0">
        <w:rPr>
          <w:rFonts w:asciiTheme="minorHAnsi" w:hAnsiTheme="minorHAnsi" w:cstheme="minorHAnsi"/>
          <w:lang w:eastAsia="cs-CZ"/>
        </w:rPr>
        <w:t xml:space="preserve"> kusů</w:t>
      </w:r>
    </w:p>
    <w:p w14:paraId="65213E1A" w14:textId="5DA038C8" w:rsidR="00412749" w:rsidRPr="006E62E0" w:rsidRDefault="00412749" w:rsidP="005565D4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IV </w:t>
      </w:r>
      <w:r w:rsidR="005565D4">
        <w:rPr>
          <w:rFonts w:asciiTheme="minorHAnsi" w:hAnsiTheme="minorHAnsi" w:cstheme="minorHAnsi"/>
          <w:lang w:eastAsia="cs-CZ"/>
        </w:rPr>
        <w:t>–</w:t>
      </w:r>
      <w:r w:rsidR="00317F1E">
        <w:rPr>
          <w:rFonts w:asciiTheme="minorHAnsi" w:hAnsiTheme="minorHAnsi" w:cstheme="minorHAnsi"/>
          <w:lang w:eastAsia="cs-CZ"/>
        </w:rPr>
        <w:t xml:space="preserve"> 2</w:t>
      </w:r>
      <w:r w:rsidRPr="006E62E0">
        <w:rPr>
          <w:rFonts w:asciiTheme="minorHAnsi" w:hAnsiTheme="minorHAnsi" w:cstheme="minorHAnsi"/>
          <w:lang w:eastAsia="cs-CZ"/>
        </w:rPr>
        <w:t xml:space="preserve"> kus</w:t>
      </w:r>
      <w:r w:rsidR="00317F1E">
        <w:rPr>
          <w:rFonts w:asciiTheme="minorHAnsi" w:hAnsiTheme="minorHAnsi" w:cstheme="minorHAnsi"/>
          <w:lang w:eastAsia="cs-CZ"/>
        </w:rPr>
        <w:t>y</w:t>
      </w:r>
    </w:p>
    <w:p w14:paraId="6343E690" w14:textId="0E0C6C8B" w:rsidR="006E62E0" w:rsidRDefault="00412749" w:rsidP="006E62E0">
      <w:pPr>
        <w:pStyle w:val="Odstavecseseznamem"/>
        <w:numPr>
          <w:ilvl w:val="0"/>
          <w:numId w:val="33"/>
        </w:numPr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</w:pPr>
      <w:r w:rsidRPr="006E62E0">
        <w:rPr>
          <w:rFonts w:asciiTheme="minorHAnsi" w:hAnsiTheme="minorHAnsi" w:cstheme="minorHAnsi"/>
          <w:sz w:val="22"/>
          <w:szCs w:val="22"/>
          <w:lang w:eastAsia="cs-CZ"/>
        </w:rPr>
        <w:t xml:space="preserve">Budova Úřadu městské části Praha 6 na adrese: </w:t>
      </w:r>
      <w:r w:rsidR="006E62E0" w:rsidRPr="006E62E0"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  <w:t xml:space="preserve">Uralská 769, 160 00 Praha 6 </w:t>
      </w:r>
      <w:r w:rsidR="006E62E0"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  <w:t>–</w:t>
      </w:r>
      <w:r w:rsidR="006E62E0" w:rsidRPr="006E62E0"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  <w:t xml:space="preserve"> Bubeneč</w:t>
      </w:r>
    </w:p>
    <w:p w14:paraId="6BBF3636" w14:textId="508C6ADF" w:rsidR="006E62E0" w:rsidRPr="006E62E0" w:rsidRDefault="006E62E0" w:rsidP="006E62E0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</w:t>
      </w:r>
      <w:proofErr w:type="gramStart"/>
      <w:r w:rsidRPr="006E62E0">
        <w:rPr>
          <w:rFonts w:asciiTheme="minorHAnsi" w:hAnsiTheme="minorHAnsi" w:cstheme="minorHAnsi"/>
          <w:lang w:eastAsia="cs-CZ"/>
        </w:rPr>
        <w:t xml:space="preserve">I </w:t>
      </w:r>
      <w:r w:rsidR="000006D6">
        <w:rPr>
          <w:rFonts w:asciiTheme="minorHAnsi" w:hAnsiTheme="minorHAnsi" w:cstheme="minorHAnsi"/>
          <w:lang w:eastAsia="cs-CZ"/>
        </w:rPr>
        <w:t>–</w:t>
      </w:r>
      <w:r w:rsidR="00A970C6">
        <w:rPr>
          <w:rFonts w:asciiTheme="minorHAnsi" w:hAnsiTheme="minorHAnsi" w:cstheme="minorHAnsi"/>
          <w:lang w:eastAsia="cs-CZ"/>
        </w:rPr>
        <w:t xml:space="preserve"> 0</w:t>
      </w:r>
      <w:proofErr w:type="gramEnd"/>
      <w:r w:rsidR="000006D6">
        <w:rPr>
          <w:rFonts w:asciiTheme="minorHAnsi" w:hAnsiTheme="minorHAnsi" w:cstheme="minorHAnsi"/>
          <w:lang w:eastAsia="cs-CZ"/>
        </w:rPr>
        <w:t xml:space="preserve"> kusů</w:t>
      </w:r>
    </w:p>
    <w:p w14:paraId="218FA350" w14:textId="6C7921B9" w:rsidR="006E62E0" w:rsidRPr="006E62E0" w:rsidRDefault="006E62E0" w:rsidP="006E62E0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 </w:t>
      </w:r>
      <w:r w:rsidR="000006D6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0006D6" w:rsidRPr="000006D6">
        <w:rPr>
          <w:rFonts w:asciiTheme="minorHAnsi" w:hAnsiTheme="minorHAnsi" w:cstheme="minorHAnsi"/>
          <w:lang w:eastAsia="cs-CZ"/>
        </w:rPr>
        <w:t>4</w:t>
      </w:r>
      <w:r w:rsidR="000006D6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kus</w:t>
      </w:r>
      <w:r w:rsidR="000006D6">
        <w:rPr>
          <w:rFonts w:asciiTheme="minorHAnsi" w:hAnsiTheme="minorHAnsi" w:cstheme="minorHAnsi"/>
          <w:lang w:eastAsia="cs-CZ"/>
        </w:rPr>
        <w:t>y</w:t>
      </w:r>
    </w:p>
    <w:p w14:paraId="1E790AE8" w14:textId="70A7556C" w:rsidR="006E62E0" w:rsidRPr="006E62E0" w:rsidRDefault="006E62E0" w:rsidP="006E62E0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III </w:t>
      </w:r>
      <w:r w:rsidR="00A970C6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A970C6" w:rsidRPr="00A970C6">
        <w:rPr>
          <w:rFonts w:asciiTheme="minorHAnsi" w:hAnsiTheme="minorHAnsi" w:cstheme="minorHAnsi"/>
          <w:lang w:eastAsia="cs-CZ"/>
        </w:rPr>
        <w:t>0</w:t>
      </w:r>
      <w:r w:rsidR="00A970C6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kusů</w:t>
      </w:r>
    </w:p>
    <w:p w14:paraId="03B77486" w14:textId="355A0CA2" w:rsidR="006A204D" w:rsidRPr="006E62E0" w:rsidRDefault="006E62E0" w:rsidP="00A970C6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IV </w:t>
      </w:r>
      <w:r w:rsidR="00A970C6">
        <w:rPr>
          <w:rFonts w:asciiTheme="minorHAnsi" w:hAnsiTheme="minorHAnsi" w:cstheme="minorHAnsi"/>
          <w:lang w:eastAsia="cs-CZ"/>
        </w:rPr>
        <w:t xml:space="preserve">– 0 </w:t>
      </w:r>
      <w:r w:rsidRPr="006E62E0">
        <w:rPr>
          <w:rFonts w:asciiTheme="minorHAnsi" w:hAnsiTheme="minorHAnsi" w:cstheme="minorHAnsi"/>
          <w:lang w:eastAsia="cs-CZ"/>
        </w:rPr>
        <w:t>kusů</w:t>
      </w:r>
    </w:p>
    <w:p w14:paraId="79CBE324" w14:textId="1EC8C2F5" w:rsidR="006A204D" w:rsidRDefault="006A204D" w:rsidP="006A204D">
      <w:pPr>
        <w:pStyle w:val="Odstavecseseznamem"/>
        <w:numPr>
          <w:ilvl w:val="0"/>
          <w:numId w:val="33"/>
        </w:numPr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</w:pPr>
      <w:r w:rsidRPr="006E62E0">
        <w:rPr>
          <w:rFonts w:asciiTheme="minorHAnsi" w:hAnsiTheme="minorHAnsi" w:cstheme="minorHAnsi"/>
          <w:sz w:val="22"/>
          <w:szCs w:val="22"/>
          <w:lang w:eastAsia="cs-CZ"/>
        </w:rPr>
        <w:t xml:space="preserve">Budova Úřadu městské části Praha 6 na adrese: </w:t>
      </w:r>
      <w:r w:rsidR="00C9592E" w:rsidRPr="00C9592E">
        <w:rPr>
          <w:rFonts w:asciiTheme="minorHAnsi" w:hAnsiTheme="minorHAnsi" w:cstheme="minorHAnsi"/>
          <w:sz w:val="22"/>
          <w:szCs w:val="22"/>
          <w:lang w:eastAsia="cs-CZ"/>
        </w:rPr>
        <w:t>Bubenečská 184/1</w:t>
      </w:r>
      <w:r w:rsidR="00C9592E" w:rsidRPr="006E62E0"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  <w:t>, 160 00 Praha 6</w:t>
      </w:r>
    </w:p>
    <w:p w14:paraId="2ED29A87" w14:textId="6958C8CE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</w:t>
      </w:r>
      <w:proofErr w:type="gramStart"/>
      <w:r w:rsidRPr="006E62E0">
        <w:rPr>
          <w:rFonts w:asciiTheme="minorHAnsi" w:hAnsiTheme="minorHAnsi" w:cstheme="minorHAnsi"/>
          <w:lang w:eastAsia="cs-CZ"/>
        </w:rPr>
        <w:t xml:space="preserve">I </w:t>
      </w:r>
      <w:r w:rsidR="00EF7A1F">
        <w:rPr>
          <w:rFonts w:asciiTheme="minorHAnsi" w:hAnsiTheme="minorHAnsi" w:cstheme="minorHAnsi"/>
          <w:lang w:eastAsia="cs-CZ"/>
        </w:rPr>
        <w:t>– 0</w:t>
      </w:r>
      <w:proofErr w:type="gramEnd"/>
      <w:r w:rsidRPr="006E62E0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kusů</w:t>
      </w:r>
    </w:p>
    <w:p w14:paraId="607EF905" w14:textId="35D39191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 </w:t>
      </w:r>
      <w:r w:rsidR="00EF7A1F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302025" w:rsidRPr="00302025">
        <w:rPr>
          <w:rFonts w:asciiTheme="minorHAnsi" w:hAnsiTheme="minorHAnsi" w:cstheme="minorHAnsi"/>
          <w:lang w:eastAsia="cs-CZ"/>
        </w:rPr>
        <w:t>1</w:t>
      </w:r>
      <w:r w:rsidRPr="006E62E0">
        <w:rPr>
          <w:rFonts w:asciiTheme="minorHAnsi" w:hAnsiTheme="minorHAnsi" w:cstheme="minorHAnsi"/>
          <w:lang w:eastAsia="cs-CZ"/>
        </w:rPr>
        <w:t xml:space="preserve"> kus</w:t>
      </w:r>
    </w:p>
    <w:p w14:paraId="022415B4" w14:textId="18408144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III </w:t>
      </w:r>
      <w:r w:rsidR="00EF7A1F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5B393E" w:rsidRPr="005B393E">
        <w:rPr>
          <w:rFonts w:asciiTheme="minorHAnsi" w:hAnsiTheme="minorHAnsi" w:cstheme="minorHAnsi"/>
          <w:lang w:eastAsia="cs-CZ"/>
        </w:rPr>
        <w:t>2</w:t>
      </w:r>
      <w:r w:rsidRPr="006E62E0">
        <w:rPr>
          <w:rFonts w:asciiTheme="minorHAnsi" w:hAnsiTheme="minorHAnsi" w:cstheme="minorHAnsi"/>
          <w:lang w:eastAsia="cs-CZ"/>
        </w:rPr>
        <w:t xml:space="preserve"> kus</w:t>
      </w:r>
      <w:r w:rsidR="005B393E">
        <w:rPr>
          <w:rFonts w:asciiTheme="minorHAnsi" w:hAnsiTheme="minorHAnsi" w:cstheme="minorHAnsi"/>
          <w:lang w:eastAsia="cs-CZ"/>
        </w:rPr>
        <w:t>y</w:t>
      </w:r>
      <w:r w:rsidR="00776D47">
        <w:rPr>
          <w:rFonts w:asciiTheme="minorHAnsi" w:hAnsiTheme="minorHAnsi" w:cstheme="minorHAnsi"/>
          <w:lang w:eastAsia="cs-CZ"/>
        </w:rPr>
        <w:t xml:space="preserve"> </w:t>
      </w:r>
    </w:p>
    <w:p w14:paraId="3D61488C" w14:textId="1BFC3B74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IV </w:t>
      </w:r>
      <w:r w:rsidR="00EF7A1F">
        <w:rPr>
          <w:rFonts w:asciiTheme="minorHAnsi" w:hAnsiTheme="minorHAnsi" w:cstheme="minorHAnsi"/>
          <w:lang w:eastAsia="cs-CZ"/>
        </w:rPr>
        <w:t>–</w:t>
      </w:r>
      <w:r w:rsidR="00F00396">
        <w:rPr>
          <w:rFonts w:asciiTheme="minorHAnsi" w:hAnsiTheme="minorHAnsi" w:cstheme="minorHAnsi"/>
          <w:lang w:eastAsia="cs-CZ"/>
        </w:rPr>
        <w:t xml:space="preserve"> 0</w:t>
      </w:r>
      <w:r w:rsidRPr="006E62E0">
        <w:rPr>
          <w:rFonts w:asciiTheme="minorHAnsi" w:hAnsiTheme="minorHAnsi" w:cstheme="minorHAnsi"/>
          <w:lang w:eastAsia="cs-CZ"/>
        </w:rPr>
        <w:t xml:space="preserve"> kusů</w:t>
      </w:r>
    </w:p>
    <w:p w14:paraId="2F7CF3F1" w14:textId="4D574FFC" w:rsidR="006A204D" w:rsidRDefault="006A204D" w:rsidP="004357D1">
      <w:pPr>
        <w:pStyle w:val="Odstavecseseznamem"/>
        <w:keepNext/>
        <w:numPr>
          <w:ilvl w:val="0"/>
          <w:numId w:val="33"/>
        </w:numPr>
        <w:spacing w:line="257" w:lineRule="auto"/>
        <w:ind w:left="714" w:hanging="357"/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</w:pPr>
      <w:r w:rsidRPr="006E62E0">
        <w:rPr>
          <w:rFonts w:asciiTheme="minorHAnsi" w:hAnsiTheme="minorHAnsi" w:cstheme="minorHAnsi"/>
          <w:sz w:val="22"/>
          <w:szCs w:val="22"/>
          <w:lang w:eastAsia="cs-CZ"/>
        </w:rPr>
        <w:t xml:space="preserve">Budova Úřadu městské části Praha 6 na adrese: </w:t>
      </w:r>
      <w:r w:rsidR="00976A50" w:rsidRPr="00976A50">
        <w:rPr>
          <w:rFonts w:asciiTheme="minorHAnsi" w:hAnsiTheme="minorHAnsi" w:cstheme="minorHAnsi"/>
          <w:sz w:val="22"/>
          <w:szCs w:val="22"/>
          <w:lang w:eastAsia="cs-CZ"/>
        </w:rPr>
        <w:t xml:space="preserve">Pod Marjánkou 1906/12, 169 00 Praha </w:t>
      </w:r>
      <w:proofErr w:type="gramStart"/>
      <w:r w:rsidR="00976A50" w:rsidRPr="00976A50">
        <w:rPr>
          <w:rFonts w:asciiTheme="minorHAnsi" w:hAnsiTheme="minorHAnsi" w:cstheme="minorHAnsi"/>
          <w:sz w:val="22"/>
          <w:szCs w:val="22"/>
          <w:lang w:eastAsia="cs-CZ"/>
        </w:rPr>
        <w:t>6-Břevnov</w:t>
      </w:r>
      <w:proofErr w:type="gramEnd"/>
    </w:p>
    <w:p w14:paraId="12769D84" w14:textId="23C3153E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</w:t>
      </w:r>
      <w:proofErr w:type="gramStart"/>
      <w:r w:rsidRPr="006E62E0">
        <w:rPr>
          <w:rFonts w:asciiTheme="minorHAnsi" w:hAnsiTheme="minorHAnsi" w:cstheme="minorHAnsi"/>
          <w:lang w:eastAsia="cs-CZ"/>
        </w:rPr>
        <w:t xml:space="preserve">I </w:t>
      </w:r>
      <w:r w:rsidR="006D738F">
        <w:rPr>
          <w:rFonts w:asciiTheme="minorHAnsi" w:hAnsiTheme="minorHAnsi" w:cstheme="minorHAnsi"/>
          <w:lang w:eastAsia="cs-CZ"/>
        </w:rPr>
        <w:t>– 4</w:t>
      </w:r>
      <w:proofErr w:type="gramEnd"/>
      <w:r w:rsidRPr="006E62E0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kus</w:t>
      </w:r>
      <w:r w:rsidR="00F25EB2">
        <w:rPr>
          <w:rFonts w:asciiTheme="minorHAnsi" w:hAnsiTheme="minorHAnsi" w:cstheme="minorHAnsi"/>
          <w:lang w:eastAsia="cs-CZ"/>
        </w:rPr>
        <w:t>y</w:t>
      </w:r>
    </w:p>
    <w:p w14:paraId="6B85967C" w14:textId="087BB5CC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 </w:t>
      </w:r>
      <w:r w:rsidR="006D738F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6D738F">
        <w:rPr>
          <w:rFonts w:asciiTheme="minorHAnsi" w:hAnsiTheme="minorHAnsi" w:cstheme="minorHAnsi"/>
          <w:lang w:eastAsia="cs-CZ"/>
        </w:rPr>
        <w:t xml:space="preserve">1 </w:t>
      </w:r>
      <w:r w:rsidRPr="006E62E0">
        <w:rPr>
          <w:rFonts w:asciiTheme="minorHAnsi" w:hAnsiTheme="minorHAnsi" w:cstheme="minorHAnsi"/>
          <w:lang w:eastAsia="cs-CZ"/>
        </w:rPr>
        <w:t>kus</w:t>
      </w:r>
    </w:p>
    <w:p w14:paraId="7EEB0276" w14:textId="5A61B972" w:rsidR="006A204D" w:rsidRPr="006E62E0" w:rsidRDefault="006A204D" w:rsidP="006A204D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lastRenderedPageBreak/>
        <w:t xml:space="preserve">MFZ III </w:t>
      </w:r>
      <w:r w:rsidR="00E8735A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E8735A" w:rsidRPr="00E8735A">
        <w:rPr>
          <w:rFonts w:asciiTheme="minorHAnsi" w:hAnsiTheme="minorHAnsi" w:cstheme="minorHAnsi"/>
          <w:lang w:eastAsia="cs-CZ"/>
        </w:rPr>
        <w:t>1</w:t>
      </w:r>
      <w:r w:rsidR="00E8735A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kus</w:t>
      </w:r>
    </w:p>
    <w:p w14:paraId="18CA6CF8" w14:textId="3F3107BA" w:rsidR="006A204D" w:rsidRPr="006E62E0" w:rsidRDefault="006A204D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IV </w:t>
      </w:r>
      <w:r w:rsidR="00EF7A1F">
        <w:rPr>
          <w:rFonts w:asciiTheme="minorHAnsi" w:hAnsiTheme="minorHAnsi" w:cstheme="minorHAnsi"/>
          <w:lang w:eastAsia="cs-CZ"/>
        </w:rPr>
        <w:t>–</w:t>
      </w:r>
      <w:r w:rsidR="00F00396">
        <w:rPr>
          <w:rFonts w:asciiTheme="minorHAnsi" w:hAnsiTheme="minorHAnsi" w:cstheme="minorHAnsi"/>
          <w:lang w:eastAsia="cs-CZ"/>
        </w:rPr>
        <w:t xml:space="preserve"> 0</w:t>
      </w:r>
      <w:r w:rsidRPr="006E62E0">
        <w:rPr>
          <w:rFonts w:asciiTheme="minorHAnsi" w:hAnsiTheme="minorHAnsi" w:cstheme="minorHAnsi"/>
          <w:lang w:eastAsia="cs-CZ"/>
        </w:rPr>
        <w:t xml:space="preserve"> kusů</w:t>
      </w:r>
    </w:p>
    <w:p w14:paraId="2834F7A7" w14:textId="298434B7" w:rsidR="00272675" w:rsidRDefault="00272675" w:rsidP="00272675">
      <w:pPr>
        <w:pStyle w:val="Odstavecseseznamem"/>
        <w:numPr>
          <w:ilvl w:val="0"/>
          <w:numId w:val="33"/>
        </w:numPr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</w:pPr>
      <w:r w:rsidRPr="006E62E0">
        <w:rPr>
          <w:rFonts w:asciiTheme="minorHAnsi" w:hAnsiTheme="minorHAnsi" w:cstheme="minorHAnsi"/>
          <w:sz w:val="22"/>
          <w:szCs w:val="22"/>
          <w:lang w:eastAsia="cs-CZ"/>
        </w:rPr>
        <w:t xml:space="preserve">Budova Úřadu městské části Praha 6 na adrese: </w:t>
      </w:r>
      <w:r w:rsidR="00C9592E" w:rsidRPr="00367BA0">
        <w:rPr>
          <w:rFonts w:asciiTheme="minorHAnsi" w:hAnsiTheme="minorHAnsi" w:cstheme="minorHAnsi"/>
          <w:sz w:val="22"/>
          <w:szCs w:val="22"/>
          <w:lang w:eastAsia="cs-CZ"/>
        </w:rPr>
        <w:t>Šmolíkova 864/5, 161 00 Praha, Ruzyně </w:t>
      </w:r>
    </w:p>
    <w:p w14:paraId="130D78F8" w14:textId="77777777" w:rsidR="00272675" w:rsidRPr="006E62E0" w:rsidRDefault="00272675" w:rsidP="00272675">
      <w:pPr>
        <w:pStyle w:val="Odstavecseseznamem"/>
        <w:rPr>
          <w:rFonts w:asciiTheme="minorHAnsi" w:eastAsia="Calibri" w:hAnsiTheme="minorHAnsi" w:cstheme="minorHAnsi"/>
          <w:kern w:val="0"/>
          <w:sz w:val="22"/>
          <w:szCs w:val="22"/>
          <w:lang w:eastAsia="cs-CZ"/>
          <w14:ligatures w14:val="none"/>
        </w:rPr>
      </w:pPr>
    </w:p>
    <w:p w14:paraId="06E68E86" w14:textId="56E88D9A" w:rsidR="00272675" w:rsidRPr="006E62E0" w:rsidRDefault="00272675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</w:t>
      </w:r>
      <w:proofErr w:type="gramStart"/>
      <w:r w:rsidRPr="006E62E0">
        <w:rPr>
          <w:rFonts w:asciiTheme="minorHAnsi" w:hAnsiTheme="minorHAnsi" w:cstheme="minorHAnsi"/>
          <w:lang w:eastAsia="cs-CZ"/>
        </w:rPr>
        <w:t>I</w:t>
      </w:r>
      <w:r w:rsidR="005B66F9">
        <w:rPr>
          <w:rFonts w:asciiTheme="minorHAnsi" w:hAnsiTheme="minorHAnsi" w:cstheme="minorHAnsi"/>
          <w:lang w:eastAsia="cs-CZ"/>
        </w:rPr>
        <w:t xml:space="preserve"> </w:t>
      </w:r>
      <w:r w:rsidR="00EF7A1F">
        <w:rPr>
          <w:rFonts w:asciiTheme="minorHAnsi" w:hAnsiTheme="minorHAnsi" w:cstheme="minorHAnsi"/>
          <w:lang w:eastAsia="cs-CZ"/>
        </w:rPr>
        <w:t>–</w:t>
      </w:r>
      <w:r w:rsidR="005B66F9">
        <w:rPr>
          <w:rFonts w:asciiTheme="minorHAnsi" w:hAnsiTheme="minorHAnsi" w:cstheme="minorHAnsi"/>
          <w:lang w:eastAsia="cs-CZ"/>
        </w:rPr>
        <w:t xml:space="preserve"> </w:t>
      </w:r>
      <w:r w:rsidR="00D639F3">
        <w:rPr>
          <w:rFonts w:asciiTheme="minorHAnsi" w:hAnsiTheme="minorHAnsi" w:cstheme="minorHAnsi"/>
          <w:lang w:eastAsia="cs-CZ"/>
        </w:rPr>
        <w:t>1</w:t>
      </w:r>
      <w:proofErr w:type="gramEnd"/>
      <w:r w:rsidRPr="006E62E0">
        <w:rPr>
          <w:rFonts w:asciiTheme="minorHAnsi" w:hAnsiTheme="minorHAnsi" w:cstheme="minorHAnsi"/>
          <w:b/>
          <w:bCs/>
          <w:lang w:eastAsia="cs-CZ"/>
        </w:rPr>
        <w:t xml:space="preserve"> </w:t>
      </w:r>
      <w:r w:rsidRPr="006E62E0">
        <w:rPr>
          <w:rFonts w:asciiTheme="minorHAnsi" w:hAnsiTheme="minorHAnsi" w:cstheme="minorHAnsi"/>
          <w:lang w:eastAsia="cs-CZ"/>
        </w:rPr>
        <w:t>ku</w:t>
      </w:r>
      <w:r w:rsidR="00D639F3">
        <w:rPr>
          <w:rFonts w:asciiTheme="minorHAnsi" w:hAnsiTheme="minorHAnsi" w:cstheme="minorHAnsi"/>
          <w:lang w:eastAsia="cs-CZ"/>
        </w:rPr>
        <w:t>s</w:t>
      </w:r>
    </w:p>
    <w:p w14:paraId="55F668A5" w14:textId="419D5CC6" w:rsidR="00272675" w:rsidRPr="006E62E0" w:rsidRDefault="00272675" w:rsidP="00EF7A1F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 </w:t>
      </w:r>
      <w:r w:rsidR="00EF7A1F">
        <w:rPr>
          <w:rFonts w:asciiTheme="minorHAnsi" w:hAnsiTheme="minorHAnsi" w:cstheme="minorHAnsi"/>
          <w:lang w:eastAsia="cs-CZ"/>
        </w:rPr>
        <w:t>–</w:t>
      </w:r>
      <w:r w:rsidRPr="006E62E0">
        <w:rPr>
          <w:rFonts w:asciiTheme="minorHAnsi" w:hAnsiTheme="minorHAnsi" w:cstheme="minorHAnsi"/>
          <w:lang w:eastAsia="cs-CZ"/>
        </w:rPr>
        <w:t xml:space="preserve"> </w:t>
      </w:r>
      <w:r w:rsidR="00D639F3" w:rsidRPr="00D639F3">
        <w:rPr>
          <w:rFonts w:asciiTheme="minorHAnsi" w:hAnsiTheme="minorHAnsi" w:cstheme="minorHAnsi"/>
          <w:lang w:eastAsia="cs-CZ"/>
        </w:rPr>
        <w:t>0</w:t>
      </w:r>
      <w:r w:rsidRPr="006E62E0">
        <w:rPr>
          <w:rFonts w:asciiTheme="minorHAnsi" w:hAnsiTheme="minorHAnsi" w:cstheme="minorHAnsi"/>
          <w:lang w:eastAsia="cs-CZ"/>
        </w:rPr>
        <w:t xml:space="preserve"> kusů</w:t>
      </w:r>
    </w:p>
    <w:p w14:paraId="69196418" w14:textId="1F6BA2FA" w:rsidR="00272675" w:rsidRPr="006E62E0" w:rsidRDefault="00272675" w:rsidP="00272675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III - </w:t>
      </w:r>
      <w:r w:rsidR="00850475" w:rsidRPr="00B171C6">
        <w:rPr>
          <w:rFonts w:asciiTheme="minorHAnsi" w:hAnsiTheme="minorHAnsi" w:cstheme="minorHAnsi"/>
          <w:lang w:eastAsia="cs-CZ"/>
        </w:rPr>
        <w:t>0</w:t>
      </w:r>
      <w:r w:rsidRPr="006E62E0">
        <w:rPr>
          <w:rFonts w:asciiTheme="minorHAnsi" w:hAnsiTheme="minorHAnsi" w:cstheme="minorHAnsi"/>
          <w:lang w:eastAsia="cs-CZ"/>
        </w:rPr>
        <w:t xml:space="preserve"> kusů</w:t>
      </w:r>
    </w:p>
    <w:p w14:paraId="0E21EAFA" w14:textId="7B5A4FFE" w:rsidR="00272675" w:rsidRPr="006E62E0" w:rsidRDefault="00272675" w:rsidP="00272675">
      <w:pPr>
        <w:pStyle w:val="2nesltext"/>
        <w:ind w:firstLine="708"/>
        <w:rPr>
          <w:rFonts w:asciiTheme="minorHAnsi" w:hAnsiTheme="minorHAnsi" w:cstheme="minorHAnsi"/>
          <w:lang w:eastAsia="cs-CZ"/>
        </w:rPr>
      </w:pPr>
      <w:r w:rsidRPr="006E62E0">
        <w:rPr>
          <w:rFonts w:asciiTheme="minorHAnsi" w:hAnsiTheme="minorHAnsi" w:cstheme="minorHAnsi"/>
          <w:lang w:eastAsia="cs-CZ"/>
        </w:rPr>
        <w:t xml:space="preserve">MFZ IV </w:t>
      </w:r>
      <w:r w:rsidR="00F00396">
        <w:rPr>
          <w:rFonts w:asciiTheme="minorHAnsi" w:hAnsiTheme="minorHAnsi" w:cstheme="minorHAnsi"/>
          <w:lang w:eastAsia="cs-CZ"/>
        </w:rPr>
        <w:t>– 0</w:t>
      </w:r>
      <w:r w:rsidRPr="006E62E0">
        <w:rPr>
          <w:rFonts w:asciiTheme="minorHAnsi" w:hAnsiTheme="minorHAnsi" w:cstheme="minorHAnsi"/>
          <w:lang w:eastAsia="cs-CZ"/>
        </w:rPr>
        <w:t xml:space="preserve"> kusů</w:t>
      </w:r>
    </w:p>
    <w:p w14:paraId="4383E9BF" w14:textId="4AC6B24E" w:rsidR="00412749" w:rsidRPr="000F6ACF" w:rsidRDefault="00412749" w:rsidP="00F00396">
      <w:pPr>
        <w:pStyle w:val="2nesltext"/>
        <w:ind w:left="720"/>
        <w:rPr>
          <w:lang w:eastAsia="cs-CZ"/>
        </w:rPr>
      </w:pPr>
    </w:p>
    <w:sectPr w:rsidR="00412749" w:rsidRPr="000F6ACF">
      <w:headerReference w:type="even" r:id="rId8"/>
      <w:headerReference w:type="default" r:id="rId9"/>
      <w:footerReference w:type="firs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59B4F" w14:textId="77777777" w:rsidR="00866850" w:rsidRDefault="00866850">
      <w:pPr>
        <w:spacing w:after="0" w:line="240" w:lineRule="auto"/>
      </w:pPr>
      <w:r>
        <w:separator/>
      </w:r>
    </w:p>
  </w:endnote>
  <w:endnote w:type="continuationSeparator" w:id="0">
    <w:p w14:paraId="0F9DA345" w14:textId="77777777" w:rsidR="00866850" w:rsidRDefault="00866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EFC8B" w14:textId="77777777" w:rsidR="002D69DE" w:rsidRDefault="002D69DE">
    <w:pPr>
      <w:spacing w:after="0" w:line="240" w:lineRule="auto"/>
    </w:pPr>
  </w:p>
  <w:p w14:paraId="4C9A20F4" w14:textId="77777777" w:rsidR="0001061A" w:rsidRDefault="0001061A"/>
  <w:p w14:paraId="2CDCA6C9" w14:textId="77777777" w:rsidR="002D69DE" w:rsidRDefault="002D69DE">
    <w:pPr>
      <w:spacing w:after="0" w:line="240" w:lineRule="auto"/>
    </w:pPr>
    <w:r>
      <w:separator/>
    </w:r>
  </w:p>
  <w:p w14:paraId="1E5B3A6A" w14:textId="77777777" w:rsidR="0001061A" w:rsidRDefault="0001061A"/>
  <w:p w14:paraId="53B6DF7B" w14:textId="77777777" w:rsidR="002D69DE" w:rsidRDefault="002D69DE">
    <w:pPr>
      <w:spacing w:after="0" w:line="240" w:lineRule="auto"/>
    </w:pPr>
    <w:r>
      <w:continuationSeparator/>
    </w:r>
  </w:p>
  <w:p w14:paraId="27F7424A" w14:textId="77777777" w:rsidR="0001061A" w:rsidRDefault="0001061A"/>
  <w:p w14:paraId="42964B22" w14:textId="77777777" w:rsidR="00CD4F55" w:rsidRDefault="00CD4F55"/>
  <w:p w14:paraId="4351921D" w14:textId="77777777" w:rsidR="0001061A" w:rsidRDefault="00010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E86D5" w14:textId="77777777" w:rsidR="00866850" w:rsidRDefault="00866850">
      <w:pPr>
        <w:spacing w:after="0" w:line="240" w:lineRule="auto"/>
      </w:pPr>
      <w:r>
        <w:separator/>
      </w:r>
    </w:p>
  </w:footnote>
  <w:footnote w:type="continuationSeparator" w:id="0">
    <w:p w14:paraId="2C00E0DC" w14:textId="77777777" w:rsidR="00866850" w:rsidRDefault="00866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40F1C" w14:textId="77777777" w:rsidR="00EC28A6" w:rsidRDefault="00EC28A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44E9C" w14:textId="77777777" w:rsidR="00EC28A6" w:rsidRDefault="00EC28A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B66BEF"/>
    <w:multiLevelType w:val="hybridMultilevel"/>
    <w:tmpl w:val="A6745E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8429A"/>
    <w:multiLevelType w:val="hybridMultilevel"/>
    <w:tmpl w:val="BC629306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9616D"/>
    <w:multiLevelType w:val="hybridMultilevel"/>
    <w:tmpl w:val="6574AA74"/>
    <w:lvl w:ilvl="0" w:tplc="52C25D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240B6"/>
    <w:multiLevelType w:val="hybridMultilevel"/>
    <w:tmpl w:val="6BA04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F0EC7"/>
    <w:multiLevelType w:val="hybridMultilevel"/>
    <w:tmpl w:val="51A80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15EE1"/>
    <w:multiLevelType w:val="hybridMultilevel"/>
    <w:tmpl w:val="72B89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95303248">
    <w:abstractNumId w:val="4"/>
  </w:num>
  <w:num w:numId="2" w16cid:durableId="377359544">
    <w:abstractNumId w:val="4"/>
  </w:num>
  <w:num w:numId="3" w16cid:durableId="1048451986">
    <w:abstractNumId w:val="5"/>
  </w:num>
  <w:num w:numId="4" w16cid:durableId="1742095492">
    <w:abstractNumId w:val="0"/>
  </w:num>
  <w:num w:numId="5" w16cid:durableId="954292599">
    <w:abstractNumId w:val="10"/>
  </w:num>
  <w:num w:numId="6" w16cid:durableId="1255826151">
    <w:abstractNumId w:val="4"/>
  </w:num>
  <w:num w:numId="7" w16cid:durableId="874124812">
    <w:abstractNumId w:val="4"/>
  </w:num>
  <w:num w:numId="8" w16cid:durableId="1324356441">
    <w:abstractNumId w:val="4"/>
  </w:num>
  <w:num w:numId="9" w16cid:durableId="963850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994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66733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4947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00239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7206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29830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20354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7378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944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50425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49348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9866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63170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9886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2081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84368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1503814">
    <w:abstractNumId w:val="7"/>
  </w:num>
  <w:num w:numId="27" w16cid:durableId="651640612">
    <w:abstractNumId w:val="2"/>
  </w:num>
  <w:num w:numId="28" w16cid:durableId="911504221">
    <w:abstractNumId w:val="8"/>
  </w:num>
  <w:num w:numId="29" w16cid:durableId="1869947198">
    <w:abstractNumId w:val="3"/>
  </w:num>
  <w:num w:numId="30" w16cid:durableId="1557080788">
    <w:abstractNumId w:val="2"/>
  </w:num>
  <w:num w:numId="31" w16cid:durableId="685864520">
    <w:abstractNumId w:val="9"/>
  </w:num>
  <w:num w:numId="32" w16cid:durableId="990717010">
    <w:abstractNumId w:val="6"/>
  </w:num>
  <w:num w:numId="33" w16cid:durableId="758335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006D6"/>
    <w:rsid w:val="00003FCD"/>
    <w:rsid w:val="00007602"/>
    <w:rsid w:val="00010297"/>
    <w:rsid w:val="0001061A"/>
    <w:rsid w:val="00013037"/>
    <w:rsid w:val="00014F3D"/>
    <w:rsid w:val="00022D74"/>
    <w:rsid w:val="00023856"/>
    <w:rsid w:val="00025AD2"/>
    <w:rsid w:val="0003108F"/>
    <w:rsid w:val="00031322"/>
    <w:rsid w:val="00032137"/>
    <w:rsid w:val="00040644"/>
    <w:rsid w:val="00043098"/>
    <w:rsid w:val="00053BB5"/>
    <w:rsid w:val="00056963"/>
    <w:rsid w:val="00056FB8"/>
    <w:rsid w:val="0006082C"/>
    <w:rsid w:val="000643F1"/>
    <w:rsid w:val="00064F62"/>
    <w:rsid w:val="00072A44"/>
    <w:rsid w:val="000737CF"/>
    <w:rsid w:val="0007497A"/>
    <w:rsid w:val="00076B87"/>
    <w:rsid w:val="00082ECE"/>
    <w:rsid w:val="00083697"/>
    <w:rsid w:val="00092ABC"/>
    <w:rsid w:val="000A2395"/>
    <w:rsid w:val="000A7D0F"/>
    <w:rsid w:val="000B6043"/>
    <w:rsid w:val="000C24E8"/>
    <w:rsid w:val="000D70F6"/>
    <w:rsid w:val="000E4FDD"/>
    <w:rsid w:val="000E65A2"/>
    <w:rsid w:val="000E6CC0"/>
    <w:rsid w:val="000F09CD"/>
    <w:rsid w:val="000F0F28"/>
    <w:rsid w:val="001030B8"/>
    <w:rsid w:val="00105775"/>
    <w:rsid w:val="0010764F"/>
    <w:rsid w:val="001213F5"/>
    <w:rsid w:val="00122C5C"/>
    <w:rsid w:val="001332F9"/>
    <w:rsid w:val="00140FFF"/>
    <w:rsid w:val="00157950"/>
    <w:rsid w:val="00160396"/>
    <w:rsid w:val="00172833"/>
    <w:rsid w:val="00173DAC"/>
    <w:rsid w:val="00180B8E"/>
    <w:rsid w:val="00184FFC"/>
    <w:rsid w:val="00186A69"/>
    <w:rsid w:val="00187880"/>
    <w:rsid w:val="00187EAE"/>
    <w:rsid w:val="00192528"/>
    <w:rsid w:val="001C564F"/>
    <w:rsid w:val="001C6B43"/>
    <w:rsid w:val="001D7BF4"/>
    <w:rsid w:val="001E1A2A"/>
    <w:rsid w:val="001E1E23"/>
    <w:rsid w:val="001E5253"/>
    <w:rsid w:val="001F5F9F"/>
    <w:rsid w:val="001F7018"/>
    <w:rsid w:val="00214BCA"/>
    <w:rsid w:val="0021758B"/>
    <w:rsid w:val="00220BF4"/>
    <w:rsid w:val="00223834"/>
    <w:rsid w:val="00226662"/>
    <w:rsid w:val="00230035"/>
    <w:rsid w:val="00234A5C"/>
    <w:rsid w:val="00237110"/>
    <w:rsid w:val="002402A5"/>
    <w:rsid w:val="002433EF"/>
    <w:rsid w:val="00245AA0"/>
    <w:rsid w:val="0024694C"/>
    <w:rsid w:val="002512C7"/>
    <w:rsid w:val="00251CE6"/>
    <w:rsid w:val="002573F1"/>
    <w:rsid w:val="00261868"/>
    <w:rsid w:val="00265C78"/>
    <w:rsid w:val="00266F93"/>
    <w:rsid w:val="00272675"/>
    <w:rsid w:val="00287B22"/>
    <w:rsid w:val="002914B1"/>
    <w:rsid w:val="002945D7"/>
    <w:rsid w:val="00294AF8"/>
    <w:rsid w:val="0029640B"/>
    <w:rsid w:val="002A0B7D"/>
    <w:rsid w:val="002C0C79"/>
    <w:rsid w:val="002C17B5"/>
    <w:rsid w:val="002C4A4B"/>
    <w:rsid w:val="002D2F38"/>
    <w:rsid w:val="002D4B31"/>
    <w:rsid w:val="002D69DE"/>
    <w:rsid w:val="002D7791"/>
    <w:rsid w:val="002D7A70"/>
    <w:rsid w:val="002E0894"/>
    <w:rsid w:val="002E15CA"/>
    <w:rsid w:val="002E4D17"/>
    <w:rsid w:val="002F2C47"/>
    <w:rsid w:val="003010F0"/>
    <w:rsid w:val="00302025"/>
    <w:rsid w:val="0031326C"/>
    <w:rsid w:val="00317F1E"/>
    <w:rsid w:val="0032124C"/>
    <w:rsid w:val="00323C17"/>
    <w:rsid w:val="0032627D"/>
    <w:rsid w:val="00335412"/>
    <w:rsid w:val="0033727A"/>
    <w:rsid w:val="00344F91"/>
    <w:rsid w:val="003452AA"/>
    <w:rsid w:val="003475F0"/>
    <w:rsid w:val="00352A35"/>
    <w:rsid w:val="00352E1C"/>
    <w:rsid w:val="00356D18"/>
    <w:rsid w:val="003626D8"/>
    <w:rsid w:val="00363D21"/>
    <w:rsid w:val="003648CE"/>
    <w:rsid w:val="00367BA0"/>
    <w:rsid w:val="00372E3F"/>
    <w:rsid w:val="00375963"/>
    <w:rsid w:val="00385EEB"/>
    <w:rsid w:val="00386BDE"/>
    <w:rsid w:val="00392453"/>
    <w:rsid w:val="0039722E"/>
    <w:rsid w:val="003A4987"/>
    <w:rsid w:val="003B4DCE"/>
    <w:rsid w:val="003C6380"/>
    <w:rsid w:val="003D0133"/>
    <w:rsid w:val="003D1CFA"/>
    <w:rsid w:val="003D6227"/>
    <w:rsid w:val="003E0A75"/>
    <w:rsid w:val="003E6A29"/>
    <w:rsid w:val="003F1A44"/>
    <w:rsid w:val="003F5F4E"/>
    <w:rsid w:val="00407AA0"/>
    <w:rsid w:val="0041222A"/>
    <w:rsid w:val="00412749"/>
    <w:rsid w:val="004172CD"/>
    <w:rsid w:val="004210E4"/>
    <w:rsid w:val="00427406"/>
    <w:rsid w:val="0042794C"/>
    <w:rsid w:val="00431D94"/>
    <w:rsid w:val="004357D1"/>
    <w:rsid w:val="004513DB"/>
    <w:rsid w:val="00451E78"/>
    <w:rsid w:val="00454D20"/>
    <w:rsid w:val="00456E83"/>
    <w:rsid w:val="004632B1"/>
    <w:rsid w:val="00465433"/>
    <w:rsid w:val="0047565E"/>
    <w:rsid w:val="00475730"/>
    <w:rsid w:val="004827EE"/>
    <w:rsid w:val="00483567"/>
    <w:rsid w:val="004906F0"/>
    <w:rsid w:val="004931D4"/>
    <w:rsid w:val="004A1D1D"/>
    <w:rsid w:val="004A2314"/>
    <w:rsid w:val="004B4A5B"/>
    <w:rsid w:val="004B5D8A"/>
    <w:rsid w:val="004B6249"/>
    <w:rsid w:val="004B718F"/>
    <w:rsid w:val="004C57B2"/>
    <w:rsid w:val="004D1FA1"/>
    <w:rsid w:val="004D2ED5"/>
    <w:rsid w:val="004E1FA6"/>
    <w:rsid w:val="004E2B25"/>
    <w:rsid w:val="004E2FF2"/>
    <w:rsid w:val="004E5E66"/>
    <w:rsid w:val="00501858"/>
    <w:rsid w:val="00504D19"/>
    <w:rsid w:val="00512C16"/>
    <w:rsid w:val="00525A09"/>
    <w:rsid w:val="00536065"/>
    <w:rsid w:val="00536982"/>
    <w:rsid w:val="00544B1A"/>
    <w:rsid w:val="00545B0C"/>
    <w:rsid w:val="005565D4"/>
    <w:rsid w:val="00557799"/>
    <w:rsid w:val="005611B2"/>
    <w:rsid w:val="00571956"/>
    <w:rsid w:val="005738B9"/>
    <w:rsid w:val="00576B69"/>
    <w:rsid w:val="0057780F"/>
    <w:rsid w:val="00580EC1"/>
    <w:rsid w:val="00582A8B"/>
    <w:rsid w:val="00584B29"/>
    <w:rsid w:val="00587DC6"/>
    <w:rsid w:val="005958D7"/>
    <w:rsid w:val="005A0E3F"/>
    <w:rsid w:val="005A22DF"/>
    <w:rsid w:val="005A3C93"/>
    <w:rsid w:val="005B16C4"/>
    <w:rsid w:val="005B3501"/>
    <w:rsid w:val="005B393E"/>
    <w:rsid w:val="005B3F97"/>
    <w:rsid w:val="005B66F9"/>
    <w:rsid w:val="005C499D"/>
    <w:rsid w:val="005D189A"/>
    <w:rsid w:val="005D19A4"/>
    <w:rsid w:val="005D2101"/>
    <w:rsid w:val="005D30B1"/>
    <w:rsid w:val="005E0C78"/>
    <w:rsid w:val="005E425A"/>
    <w:rsid w:val="005E7185"/>
    <w:rsid w:val="005F1F32"/>
    <w:rsid w:val="005F2E9C"/>
    <w:rsid w:val="005F621E"/>
    <w:rsid w:val="00600C24"/>
    <w:rsid w:val="00602A28"/>
    <w:rsid w:val="006034F2"/>
    <w:rsid w:val="006054EA"/>
    <w:rsid w:val="006063A4"/>
    <w:rsid w:val="00613CD8"/>
    <w:rsid w:val="00614687"/>
    <w:rsid w:val="00615834"/>
    <w:rsid w:val="00625B30"/>
    <w:rsid w:val="00625FA0"/>
    <w:rsid w:val="006333CB"/>
    <w:rsid w:val="0063488D"/>
    <w:rsid w:val="00634903"/>
    <w:rsid w:val="006417E1"/>
    <w:rsid w:val="00650D93"/>
    <w:rsid w:val="00651204"/>
    <w:rsid w:val="00652596"/>
    <w:rsid w:val="006536A6"/>
    <w:rsid w:val="00666EF7"/>
    <w:rsid w:val="006729E1"/>
    <w:rsid w:val="00672D9E"/>
    <w:rsid w:val="006762C2"/>
    <w:rsid w:val="006837BD"/>
    <w:rsid w:val="006A204D"/>
    <w:rsid w:val="006B0C5A"/>
    <w:rsid w:val="006B1004"/>
    <w:rsid w:val="006B18EB"/>
    <w:rsid w:val="006B3996"/>
    <w:rsid w:val="006B5D5A"/>
    <w:rsid w:val="006C065E"/>
    <w:rsid w:val="006C2487"/>
    <w:rsid w:val="006C25E1"/>
    <w:rsid w:val="006C31FB"/>
    <w:rsid w:val="006C3AC6"/>
    <w:rsid w:val="006C54FB"/>
    <w:rsid w:val="006D2AF4"/>
    <w:rsid w:val="006D6536"/>
    <w:rsid w:val="006D738F"/>
    <w:rsid w:val="006E241D"/>
    <w:rsid w:val="006E4429"/>
    <w:rsid w:val="006E62E0"/>
    <w:rsid w:val="006F3979"/>
    <w:rsid w:val="006F3FFF"/>
    <w:rsid w:val="00701B07"/>
    <w:rsid w:val="00703B17"/>
    <w:rsid w:val="00705F9D"/>
    <w:rsid w:val="00707378"/>
    <w:rsid w:val="0071350A"/>
    <w:rsid w:val="00731C8A"/>
    <w:rsid w:val="00735811"/>
    <w:rsid w:val="00736BFE"/>
    <w:rsid w:val="00740183"/>
    <w:rsid w:val="007423FA"/>
    <w:rsid w:val="00742EC3"/>
    <w:rsid w:val="0074659A"/>
    <w:rsid w:val="00747622"/>
    <w:rsid w:val="00751522"/>
    <w:rsid w:val="007519E2"/>
    <w:rsid w:val="0075497C"/>
    <w:rsid w:val="0075788D"/>
    <w:rsid w:val="007609A3"/>
    <w:rsid w:val="00761134"/>
    <w:rsid w:val="00761B99"/>
    <w:rsid w:val="00762E6F"/>
    <w:rsid w:val="0076410A"/>
    <w:rsid w:val="0076425B"/>
    <w:rsid w:val="00770F42"/>
    <w:rsid w:val="0077175F"/>
    <w:rsid w:val="00772A1D"/>
    <w:rsid w:val="00776D47"/>
    <w:rsid w:val="00777964"/>
    <w:rsid w:val="007840FA"/>
    <w:rsid w:val="00786DC3"/>
    <w:rsid w:val="0079400F"/>
    <w:rsid w:val="007976C5"/>
    <w:rsid w:val="007A3506"/>
    <w:rsid w:val="007A4276"/>
    <w:rsid w:val="007B0CB5"/>
    <w:rsid w:val="007B0DF8"/>
    <w:rsid w:val="007B622F"/>
    <w:rsid w:val="007C00D9"/>
    <w:rsid w:val="007C0B6C"/>
    <w:rsid w:val="007C5BAE"/>
    <w:rsid w:val="007C5C2E"/>
    <w:rsid w:val="007C66EB"/>
    <w:rsid w:val="007E1E09"/>
    <w:rsid w:val="007E3296"/>
    <w:rsid w:val="007F03BF"/>
    <w:rsid w:val="007F1DE9"/>
    <w:rsid w:val="007F45E1"/>
    <w:rsid w:val="007F7544"/>
    <w:rsid w:val="007F7B37"/>
    <w:rsid w:val="00802087"/>
    <w:rsid w:val="00803AF8"/>
    <w:rsid w:val="00804E28"/>
    <w:rsid w:val="008055FE"/>
    <w:rsid w:val="0081608E"/>
    <w:rsid w:val="0082042E"/>
    <w:rsid w:val="0082200D"/>
    <w:rsid w:val="008228FB"/>
    <w:rsid w:val="008230B9"/>
    <w:rsid w:val="008244C0"/>
    <w:rsid w:val="0082786C"/>
    <w:rsid w:val="00830BBB"/>
    <w:rsid w:val="0083611D"/>
    <w:rsid w:val="00840D8D"/>
    <w:rsid w:val="00846A56"/>
    <w:rsid w:val="008476FE"/>
    <w:rsid w:val="00850475"/>
    <w:rsid w:val="00850EFD"/>
    <w:rsid w:val="00851214"/>
    <w:rsid w:val="0085622E"/>
    <w:rsid w:val="008637C9"/>
    <w:rsid w:val="0086464B"/>
    <w:rsid w:val="0086535D"/>
    <w:rsid w:val="00866850"/>
    <w:rsid w:val="00872259"/>
    <w:rsid w:val="00872476"/>
    <w:rsid w:val="00873CEA"/>
    <w:rsid w:val="00877DCE"/>
    <w:rsid w:val="0088717F"/>
    <w:rsid w:val="0088762A"/>
    <w:rsid w:val="00893EC2"/>
    <w:rsid w:val="00897A42"/>
    <w:rsid w:val="008A71D8"/>
    <w:rsid w:val="008B1F90"/>
    <w:rsid w:val="008B21C1"/>
    <w:rsid w:val="008B2772"/>
    <w:rsid w:val="008C0284"/>
    <w:rsid w:val="008C0A06"/>
    <w:rsid w:val="008D107D"/>
    <w:rsid w:val="008D3753"/>
    <w:rsid w:val="008E1E7D"/>
    <w:rsid w:val="008E6DF3"/>
    <w:rsid w:val="008F1704"/>
    <w:rsid w:val="008F34A3"/>
    <w:rsid w:val="008F3B30"/>
    <w:rsid w:val="0090077F"/>
    <w:rsid w:val="00903E4A"/>
    <w:rsid w:val="009110CF"/>
    <w:rsid w:val="009115A9"/>
    <w:rsid w:val="0091610E"/>
    <w:rsid w:val="00917CF0"/>
    <w:rsid w:val="00917E70"/>
    <w:rsid w:val="00925521"/>
    <w:rsid w:val="00927DFC"/>
    <w:rsid w:val="009361C9"/>
    <w:rsid w:val="00940374"/>
    <w:rsid w:val="00941337"/>
    <w:rsid w:val="00951617"/>
    <w:rsid w:val="00952D2A"/>
    <w:rsid w:val="00963967"/>
    <w:rsid w:val="009710E8"/>
    <w:rsid w:val="00971647"/>
    <w:rsid w:val="00971B55"/>
    <w:rsid w:val="00972022"/>
    <w:rsid w:val="00972FE1"/>
    <w:rsid w:val="00974C37"/>
    <w:rsid w:val="009758BE"/>
    <w:rsid w:val="00976A50"/>
    <w:rsid w:val="0097710A"/>
    <w:rsid w:val="00987A0B"/>
    <w:rsid w:val="00991DEA"/>
    <w:rsid w:val="00992579"/>
    <w:rsid w:val="00994B49"/>
    <w:rsid w:val="009965C1"/>
    <w:rsid w:val="00996619"/>
    <w:rsid w:val="00997ADD"/>
    <w:rsid w:val="009A2074"/>
    <w:rsid w:val="009B0FC6"/>
    <w:rsid w:val="009B688D"/>
    <w:rsid w:val="009C14C0"/>
    <w:rsid w:val="009C2440"/>
    <w:rsid w:val="009D5DC0"/>
    <w:rsid w:val="009F4B74"/>
    <w:rsid w:val="00A077D3"/>
    <w:rsid w:val="00A219D3"/>
    <w:rsid w:val="00A279B3"/>
    <w:rsid w:val="00A27E50"/>
    <w:rsid w:val="00A30157"/>
    <w:rsid w:val="00A41D81"/>
    <w:rsid w:val="00A60935"/>
    <w:rsid w:val="00A61FE4"/>
    <w:rsid w:val="00A64DAA"/>
    <w:rsid w:val="00A6628A"/>
    <w:rsid w:val="00A66478"/>
    <w:rsid w:val="00A71A17"/>
    <w:rsid w:val="00A71A30"/>
    <w:rsid w:val="00A723D1"/>
    <w:rsid w:val="00A74DD5"/>
    <w:rsid w:val="00A81177"/>
    <w:rsid w:val="00A8345F"/>
    <w:rsid w:val="00A865B8"/>
    <w:rsid w:val="00A923C5"/>
    <w:rsid w:val="00A970C6"/>
    <w:rsid w:val="00AA2F7A"/>
    <w:rsid w:val="00AA320A"/>
    <w:rsid w:val="00AB16E9"/>
    <w:rsid w:val="00AC701A"/>
    <w:rsid w:val="00AC7A1B"/>
    <w:rsid w:val="00AD1580"/>
    <w:rsid w:val="00AD79C1"/>
    <w:rsid w:val="00AE0968"/>
    <w:rsid w:val="00AE3C98"/>
    <w:rsid w:val="00AF35DF"/>
    <w:rsid w:val="00AF4E61"/>
    <w:rsid w:val="00AF522E"/>
    <w:rsid w:val="00AF6762"/>
    <w:rsid w:val="00B067E4"/>
    <w:rsid w:val="00B07C23"/>
    <w:rsid w:val="00B07E4C"/>
    <w:rsid w:val="00B10E28"/>
    <w:rsid w:val="00B15614"/>
    <w:rsid w:val="00B171C6"/>
    <w:rsid w:val="00B20C26"/>
    <w:rsid w:val="00B238C8"/>
    <w:rsid w:val="00B30AED"/>
    <w:rsid w:val="00B36D3C"/>
    <w:rsid w:val="00B4127E"/>
    <w:rsid w:val="00B418F3"/>
    <w:rsid w:val="00B55214"/>
    <w:rsid w:val="00B65CC7"/>
    <w:rsid w:val="00B70B38"/>
    <w:rsid w:val="00B71379"/>
    <w:rsid w:val="00B772A4"/>
    <w:rsid w:val="00B82311"/>
    <w:rsid w:val="00B850D4"/>
    <w:rsid w:val="00B87008"/>
    <w:rsid w:val="00B935D1"/>
    <w:rsid w:val="00BA2ADE"/>
    <w:rsid w:val="00BA717E"/>
    <w:rsid w:val="00BB024C"/>
    <w:rsid w:val="00BB2270"/>
    <w:rsid w:val="00BC11CE"/>
    <w:rsid w:val="00BC3AC9"/>
    <w:rsid w:val="00BC6277"/>
    <w:rsid w:val="00BD7E2E"/>
    <w:rsid w:val="00BE09BA"/>
    <w:rsid w:val="00BE61AF"/>
    <w:rsid w:val="00BF115C"/>
    <w:rsid w:val="00C02F6E"/>
    <w:rsid w:val="00C16322"/>
    <w:rsid w:val="00C24DF2"/>
    <w:rsid w:val="00C305A8"/>
    <w:rsid w:val="00C316DE"/>
    <w:rsid w:val="00C34290"/>
    <w:rsid w:val="00C36CD8"/>
    <w:rsid w:val="00C3714A"/>
    <w:rsid w:val="00C43A9A"/>
    <w:rsid w:val="00C43C84"/>
    <w:rsid w:val="00C55B36"/>
    <w:rsid w:val="00C60C51"/>
    <w:rsid w:val="00C62616"/>
    <w:rsid w:val="00C6348F"/>
    <w:rsid w:val="00C63996"/>
    <w:rsid w:val="00C6763A"/>
    <w:rsid w:val="00C82F62"/>
    <w:rsid w:val="00C85B43"/>
    <w:rsid w:val="00C8648A"/>
    <w:rsid w:val="00C91F5D"/>
    <w:rsid w:val="00C9592E"/>
    <w:rsid w:val="00C96B15"/>
    <w:rsid w:val="00C96FC6"/>
    <w:rsid w:val="00C9777D"/>
    <w:rsid w:val="00CA0850"/>
    <w:rsid w:val="00CB589D"/>
    <w:rsid w:val="00CB63D7"/>
    <w:rsid w:val="00CC7FFA"/>
    <w:rsid w:val="00CD4F55"/>
    <w:rsid w:val="00CD76AB"/>
    <w:rsid w:val="00CE07B0"/>
    <w:rsid w:val="00D004D6"/>
    <w:rsid w:val="00D036A0"/>
    <w:rsid w:val="00D05AF8"/>
    <w:rsid w:val="00D27274"/>
    <w:rsid w:val="00D27981"/>
    <w:rsid w:val="00D33FF9"/>
    <w:rsid w:val="00D35BE4"/>
    <w:rsid w:val="00D37098"/>
    <w:rsid w:val="00D413BD"/>
    <w:rsid w:val="00D43BC7"/>
    <w:rsid w:val="00D45316"/>
    <w:rsid w:val="00D46672"/>
    <w:rsid w:val="00D46C00"/>
    <w:rsid w:val="00D57B6F"/>
    <w:rsid w:val="00D639F3"/>
    <w:rsid w:val="00D6405F"/>
    <w:rsid w:val="00D64CA3"/>
    <w:rsid w:val="00D71F90"/>
    <w:rsid w:val="00D75C1E"/>
    <w:rsid w:val="00D907B0"/>
    <w:rsid w:val="00DA5F38"/>
    <w:rsid w:val="00DA643F"/>
    <w:rsid w:val="00DB202F"/>
    <w:rsid w:val="00DB2B6E"/>
    <w:rsid w:val="00DB70E5"/>
    <w:rsid w:val="00DC25D9"/>
    <w:rsid w:val="00DC37E0"/>
    <w:rsid w:val="00DD3489"/>
    <w:rsid w:val="00DE2167"/>
    <w:rsid w:val="00DE61A6"/>
    <w:rsid w:val="00DE7596"/>
    <w:rsid w:val="00DE7AE8"/>
    <w:rsid w:val="00DF4C65"/>
    <w:rsid w:val="00DF5340"/>
    <w:rsid w:val="00E01F29"/>
    <w:rsid w:val="00E02A70"/>
    <w:rsid w:val="00E02D11"/>
    <w:rsid w:val="00E15560"/>
    <w:rsid w:val="00E15A1A"/>
    <w:rsid w:val="00E22AA9"/>
    <w:rsid w:val="00E30129"/>
    <w:rsid w:val="00E30581"/>
    <w:rsid w:val="00E31301"/>
    <w:rsid w:val="00E32789"/>
    <w:rsid w:val="00E33225"/>
    <w:rsid w:val="00E67A3C"/>
    <w:rsid w:val="00E7044C"/>
    <w:rsid w:val="00E708E4"/>
    <w:rsid w:val="00E85837"/>
    <w:rsid w:val="00E86468"/>
    <w:rsid w:val="00E8735A"/>
    <w:rsid w:val="00E96C8C"/>
    <w:rsid w:val="00EB0C78"/>
    <w:rsid w:val="00EB338B"/>
    <w:rsid w:val="00EB3B33"/>
    <w:rsid w:val="00EB411A"/>
    <w:rsid w:val="00EB6130"/>
    <w:rsid w:val="00EC28A6"/>
    <w:rsid w:val="00EC32CE"/>
    <w:rsid w:val="00ED036D"/>
    <w:rsid w:val="00ED4492"/>
    <w:rsid w:val="00ED686E"/>
    <w:rsid w:val="00EE0C68"/>
    <w:rsid w:val="00EE3964"/>
    <w:rsid w:val="00EF0AC0"/>
    <w:rsid w:val="00EF7A1F"/>
    <w:rsid w:val="00F00396"/>
    <w:rsid w:val="00F06188"/>
    <w:rsid w:val="00F107F8"/>
    <w:rsid w:val="00F12007"/>
    <w:rsid w:val="00F14ACC"/>
    <w:rsid w:val="00F20C49"/>
    <w:rsid w:val="00F22571"/>
    <w:rsid w:val="00F229E1"/>
    <w:rsid w:val="00F25EB2"/>
    <w:rsid w:val="00F30A16"/>
    <w:rsid w:val="00F30AC4"/>
    <w:rsid w:val="00F30C6B"/>
    <w:rsid w:val="00F37784"/>
    <w:rsid w:val="00F408BD"/>
    <w:rsid w:val="00F50648"/>
    <w:rsid w:val="00F6612A"/>
    <w:rsid w:val="00F66B17"/>
    <w:rsid w:val="00F6741D"/>
    <w:rsid w:val="00F73368"/>
    <w:rsid w:val="00F74777"/>
    <w:rsid w:val="00F756F5"/>
    <w:rsid w:val="00F82166"/>
    <w:rsid w:val="00F8474A"/>
    <w:rsid w:val="00F84A0D"/>
    <w:rsid w:val="00F905A0"/>
    <w:rsid w:val="00F917AE"/>
    <w:rsid w:val="00F932E1"/>
    <w:rsid w:val="00F93409"/>
    <w:rsid w:val="00F9517F"/>
    <w:rsid w:val="00F95E3F"/>
    <w:rsid w:val="00F97C67"/>
    <w:rsid w:val="00FA3060"/>
    <w:rsid w:val="00FA5A28"/>
    <w:rsid w:val="00FB123A"/>
    <w:rsid w:val="00FB2442"/>
    <w:rsid w:val="00FB3940"/>
    <w:rsid w:val="00FB5026"/>
    <w:rsid w:val="00FB75C9"/>
    <w:rsid w:val="00FC042C"/>
    <w:rsid w:val="00FC1210"/>
    <w:rsid w:val="00FD2240"/>
    <w:rsid w:val="00FE18F1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qFormat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610E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610E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2E0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1704"/>
    <w:pPr>
      <w:spacing w:line="256" w:lineRule="auto"/>
      <w:ind w:left="720"/>
      <w:contextualSpacing/>
    </w:pPr>
    <w:rPr>
      <w:rFonts w:ascii="Verdana" w:hAnsi="Verdana"/>
      <w:kern w:val="2"/>
      <w:sz w:val="20"/>
      <w:szCs w:val="20"/>
      <w14:ligatures w14:val="standardContextual"/>
    </w:rPr>
  </w:style>
  <w:style w:type="paragraph" w:styleId="Revize">
    <w:name w:val="Revision"/>
    <w:hidden/>
    <w:uiPriority w:val="99"/>
    <w:semiHidden/>
    <w:rsid w:val="00367B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7D2B6-080F-4E94-8806-4BBEA65C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2025-02-10T17:43:00Z</dcterms:created>
  <dcterms:modified xsi:type="dcterms:W3CDTF">2026-02-23T13:26:00Z</dcterms:modified>
</cp:coreProperties>
</file>